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81" w:rsidRDefault="002E31C3" w:rsidP="00CC788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CC7881" w:rsidRPr="00CC7881">
        <w:rPr>
          <w:rFonts w:eastAsia="Calibri"/>
          <w:sz w:val="28"/>
          <w:szCs w:val="28"/>
          <w:lang w:eastAsia="en-US"/>
        </w:rPr>
        <w:t>УТВЕРЖДЕН</w:t>
      </w:r>
    </w:p>
    <w:p w:rsidR="00A056D6" w:rsidRDefault="002E31C3" w:rsidP="00CC788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на Внеочередной</w:t>
      </w:r>
    </w:p>
    <w:p w:rsidR="000C769F" w:rsidRPr="00CC7881" w:rsidRDefault="002E31C3" w:rsidP="002E31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конференции</w:t>
      </w:r>
    </w:p>
    <w:p w:rsidR="00CC7881" w:rsidRPr="00CC7881" w:rsidRDefault="002E31C3" w:rsidP="002E31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EF7D6D">
        <w:rPr>
          <w:rFonts w:eastAsia="Calibri"/>
          <w:sz w:val="28"/>
          <w:szCs w:val="28"/>
          <w:lang w:eastAsia="en-US"/>
        </w:rPr>
        <w:t xml:space="preserve">                                 14 апреля </w:t>
      </w:r>
      <w:r>
        <w:rPr>
          <w:rFonts w:eastAsia="Calibri"/>
          <w:sz w:val="28"/>
          <w:szCs w:val="28"/>
          <w:lang w:eastAsia="en-US"/>
        </w:rPr>
        <w:t>2016</w:t>
      </w:r>
      <w:r w:rsidR="00CC7881" w:rsidRPr="00CC7881">
        <w:rPr>
          <w:rFonts w:eastAsia="Calibri"/>
          <w:sz w:val="28"/>
          <w:szCs w:val="28"/>
          <w:lang w:eastAsia="en-US"/>
        </w:rPr>
        <w:t xml:space="preserve"> года</w:t>
      </w:r>
    </w:p>
    <w:p w:rsidR="00FB4C94" w:rsidRDefault="00FB4C94" w:rsidP="00FB4C94">
      <w:pPr>
        <w:jc w:val="both"/>
        <w:rPr>
          <w:rFonts w:cs="Arial"/>
          <w:b/>
          <w:sz w:val="52"/>
          <w:szCs w:val="52"/>
        </w:rPr>
      </w:pPr>
    </w:p>
    <w:p w:rsidR="00FB4C94" w:rsidRDefault="00FB4C94" w:rsidP="00FB4C94">
      <w:pPr>
        <w:jc w:val="both"/>
        <w:rPr>
          <w:rFonts w:cs="Arial"/>
          <w:b/>
          <w:sz w:val="52"/>
          <w:szCs w:val="52"/>
        </w:rPr>
      </w:pPr>
    </w:p>
    <w:p w:rsidR="00FB4C94" w:rsidRDefault="00FB4C94" w:rsidP="00FB4C94">
      <w:pPr>
        <w:jc w:val="both"/>
        <w:rPr>
          <w:rFonts w:cs="Arial"/>
          <w:b/>
          <w:sz w:val="52"/>
          <w:szCs w:val="52"/>
        </w:rPr>
      </w:pPr>
    </w:p>
    <w:p w:rsidR="00CA4099" w:rsidRDefault="00CA4099" w:rsidP="00FB4C94">
      <w:pPr>
        <w:jc w:val="both"/>
        <w:rPr>
          <w:rFonts w:cs="Arial"/>
          <w:b/>
          <w:sz w:val="52"/>
          <w:szCs w:val="52"/>
        </w:rPr>
      </w:pPr>
    </w:p>
    <w:p w:rsidR="00CA4099" w:rsidRDefault="00CA4099" w:rsidP="00FB4C94">
      <w:pPr>
        <w:jc w:val="both"/>
        <w:rPr>
          <w:rFonts w:cs="Arial"/>
          <w:b/>
          <w:sz w:val="52"/>
          <w:szCs w:val="52"/>
        </w:rPr>
      </w:pPr>
    </w:p>
    <w:p w:rsidR="00FB4C94" w:rsidRDefault="00FB4C94" w:rsidP="00FB4C94">
      <w:pPr>
        <w:jc w:val="center"/>
        <w:rPr>
          <w:rFonts w:cs="Arial"/>
          <w:b/>
          <w:sz w:val="56"/>
          <w:szCs w:val="56"/>
        </w:rPr>
      </w:pPr>
      <w:r w:rsidRPr="00B96DD8">
        <w:rPr>
          <w:rFonts w:cs="Arial"/>
          <w:b/>
          <w:sz w:val="56"/>
          <w:szCs w:val="56"/>
        </w:rPr>
        <w:t>У С Т А В</w:t>
      </w:r>
    </w:p>
    <w:p w:rsidR="00CA4099" w:rsidRDefault="00CA4099" w:rsidP="00FB4C94">
      <w:pPr>
        <w:jc w:val="center"/>
        <w:rPr>
          <w:rFonts w:cs="Arial"/>
          <w:b/>
          <w:sz w:val="56"/>
          <w:szCs w:val="56"/>
        </w:rPr>
      </w:pPr>
    </w:p>
    <w:p w:rsidR="00CA4099" w:rsidRPr="00E078DC" w:rsidRDefault="00CA4099" w:rsidP="00CA4099">
      <w:pPr>
        <w:autoSpaceDE w:val="0"/>
        <w:autoSpaceDN w:val="0"/>
        <w:adjustRightInd w:val="0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Региональной общественной организации</w:t>
      </w:r>
    </w:p>
    <w:p w:rsidR="00CA4099" w:rsidRPr="009E47EF" w:rsidRDefault="00CA4099" w:rsidP="009E47EF">
      <w:pPr>
        <w:autoSpaceDE w:val="0"/>
        <w:autoSpaceDN w:val="0"/>
        <w:adjustRightInd w:val="0"/>
        <w:jc w:val="center"/>
        <w:rPr>
          <w:rFonts w:cs="Arial"/>
          <w:b/>
          <w:sz w:val="44"/>
          <w:szCs w:val="44"/>
        </w:rPr>
      </w:pPr>
      <w:r w:rsidRPr="00E078DC">
        <w:rPr>
          <w:rFonts w:eastAsia="Calibri"/>
          <w:b/>
          <w:sz w:val="44"/>
          <w:szCs w:val="44"/>
          <w:lang w:eastAsia="en-US"/>
        </w:rPr>
        <w:t>«</w:t>
      </w:r>
      <w:r>
        <w:rPr>
          <w:rFonts w:cs="Arial"/>
          <w:b/>
          <w:sz w:val="44"/>
          <w:szCs w:val="44"/>
        </w:rPr>
        <w:t>Федерация спортивной борьбы</w:t>
      </w:r>
      <w:r w:rsidR="009E47EF">
        <w:rPr>
          <w:rFonts w:cs="Arial"/>
          <w:b/>
          <w:sz w:val="44"/>
          <w:szCs w:val="44"/>
        </w:rPr>
        <w:t xml:space="preserve"> </w:t>
      </w:r>
      <w:r w:rsidRPr="00E078DC">
        <w:rPr>
          <w:rFonts w:cs="Arial"/>
          <w:b/>
          <w:sz w:val="44"/>
          <w:szCs w:val="44"/>
        </w:rPr>
        <w:t>Республики Татарстан»</w:t>
      </w:r>
    </w:p>
    <w:p w:rsidR="00E078DC" w:rsidRPr="00E078DC" w:rsidRDefault="00E078DC" w:rsidP="00CC7881">
      <w:pPr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</w:p>
    <w:p w:rsidR="00E078DC" w:rsidRPr="00E078DC" w:rsidRDefault="00FB4C94" w:rsidP="00FB4C94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ab/>
      </w:r>
      <w:r>
        <w:rPr>
          <w:rFonts w:cs="Arial"/>
          <w:b/>
          <w:sz w:val="52"/>
          <w:szCs w:val="52"/>
        </w:rPr>
        <w:tab/>
      </w:r>
      <w:r>
        <w:rPr>
          <w:rFonts w:cs="Arial"/>
          <w:b/>
          <w:sz w:val="52"/>
          <w:szCs w:val="52"/>
        </w:rPr>
        <w:tab/>
      </w:r>
    </w:p>
    <w:p w:rsidR="00FB4C94" w:rsidRDefault="00FB4C94" w:rsidP="00FB4C94">
      <w:pPr>
        <w:rPr>
          <w:rFonts w:cs="Arial"/>
          <w:b/>
          <w:u w:val="single"/>
        </w:rPr>
      </w:pPr>
    </w:p>
    <w:p w:rsidR="00FB4C94" w:rsidRDefault="00FB4C94" w:rsidP="00FB4C94">
      <w:pPr>
        <w:rPr>
          <w:rFonts w:cs="Arial"/>
          <w:b/>
          <w:u w:val="single"/>
        </w:rPr>
      </w:pPr>
    </w:p>
    <w:p w:rsidR="00FB4C94" w:rsidRDefault="00FB4C94" w:rsidP="00FB4C94">
      <w:pPr>
        <w:rPr>
          <w:rFonts w:cs="Arial"/>
          <w:b/>
          <w:u w:val="single"/>
        </w:rPr>
      </w:pPr>
    </w:p>
    <w:p w:rsidR="00FB4C94" w:rsidRDefault="00FB4C94" w:rsidP="00FB4C94">
      <w:pPr>
        <w:rPr>
          <w:rFonts w:cs="Arial"/>
          <w:b/>
          <w:u w:val="single"/>
        </w:rPr>
      </w:pPr>
    </w:p>
    <w:p w:rsidR="00FB4C94" w:rsidRDefault="00FB4C94" w:rsidP="00FB4C94">
      <w:pPr>
        <w:rPr>
          <w:rFonts w:cs="Arial"/>
          <w:b/>
          <w:u w:val="single"/>
        </w:rPr>
      </w:pPr>
    </w:p>
    <w:p w:rsidR="00E078DC" w:rsidRDefault="00E078DC" w:rsidP="00FB4C94">
      <w:pPr>
        <w:rPr>
          <w:rFonts w:cs="Arial"/>
          <w:b/>
          <w:u w:val="single"/>
        </w:rPr>
      </w:pPr>
    </w:p>
    <w:p w:rsidR="00CA4099" w:rsidRDefault="00CA4099" w:rsidP="00FB4C94">
      <w:pPr>
        <w:rPr>
          <w:rFonts w:cs="Arial"/>
          <w:b/>
          <w:u w:val="single"/>
        </w:rPr>
      </w:pPr>
    </w:p>
    <w:p w:rsidR="00FB4C94" w:rsidRDefault="00FB4C94" w:rsidP="00FB4C94">
      <w:pPr>
        <w:rPr>
          <w:rFonts w:cs="Arial"/>
          <w:b/>
          <w:u w:val="single"/>
        </w:rPr>
      </w:pPr>
    </w:p>
    <w:p w:rsidR="00B96DD8" w:rsidRDefault="00B96DD8" w:rsidP="00FB4C94">
      <w:pPr>
        <w:rPr>
          <w:rFonts w:cs="Arial"/>
          <w:b/>
          <w:u w:val="single"/>
        </w:rPr>
      </w:pPr>
    </w:p>
    <w:p w:rsidR="00B96DD8" w:rsidRDefault="00B96DD8" w:rsidP="00FB4C94">
      <w:pPr>
        <w:rPr>
          <w:rFonts w:cs="Arial"/>
          <w:b/>
          <w:u w:val="single"/>
        </w:rPr>
      </w:pPr>
    </w:p>
    <w:p w:rsidR="00B96DD8" w:rsidRDefault="00B96DD8" w:rsidP="00FB4C94">
      <w:pPr>
        <w:rPr>
          <w:rFonts w:cs="Arial"/>
          <w:b/>
          <w:u w:val="single"/>
        </w:rPr>
      </w:pPr>
    </w:p>
    <w:p w:rsidR="00B96DD8" w:rsidRDefault="00B96DD8" w:rsidP="00FB4C94">
      <w:pPr>
        <w:rPr>
          <w:rFonts w:cs="Arial"/>
          <w:b/>
          <w:u w:val="single"/>
        </w:rPr>
      </w:pPr>
    </w:p>
    <w:p w:rsidR="000C769F" w:rsidRDefault="000C769F" w:rsidP="00FB4C94">
      <w:pPr>
        <w:rPr>
          <w:rFonts w:cs="Arial"/>
          <w:b/>
          <w:u w:val="single"/>
        </w:rPr>
      </w:pPr>
    </w:p>
    <w:p w:rsidR="000C769F" w:rsidRDefault="000C769F" w:rsidP="00FB4C94">
      <w:pPr>
        <w:rPr>
          <w:rFonts w:cs="Arial"/>
          <w:b/>
          <w:u w:val="single"/>
        </w:rPr>
      </w:pPr>
    </w:p>
    <w:p w:rsidR="004602DE" w:rsidRDefault="004602DE" w:rsidP="00FB4C94">
      <w:pPr>
        <w:rPr>
          <w:rFonts w:cs="Arial"/>
          <w:b/>
          <w:u w:val="single"/>
        </w:rPr>
      </w:pPr>
    </w:p>
    <w:p w:rsidR="004602DE" w:rsidRDefault="004602DE" w:rsidP="00FB4C94">
      <w:pPr>
        <w:rPr>
          <w:rFonts w:cs="Arial"/>
          <w:b/>
          <w:u w:val="single"/>
        </w:rPr>
      </w:pPr>
    </w:p>
    <w:p w:rsidR="004602DE" w:rsidRDefault="004602DE" w:rsidP="00FB4C94">
      <w:pPr>
        <w:rPr>
          <w:rFonts w:cs="Arial"/>
          <w:b/>
          <w:u w:val="single"/>
        </w:rPr>
      </w:pPr>
    </w:p>
    <w:p w:rsidR="004602DE" w:rsidRDefault="004602DE" w:rsidP="00FB4C94">
      <w:pPr>
        <w:rPr>
          <w:rFonts w:cs="Arial"/>
          <w:b/>
          <w:u w:val="single"/>
        </w:rPr>
      </w:pPr>
    </w:p>
    <w:p w:rsidR="000C769F" w:rsidRDefault="000C769F" w:rsidP="00FB4C94">
      <w:pPr>
        <w:rPr>
          <w:rFonts w:cs="Arial"/>
          <w:b/>
          <w:u w:val="single"/>
        </w:rPr>
      </w:pPr>
    </w:p>
    <w:p w:rsidR="00FB4C94" w:rsidRDefault="002E31C3" w:rsidP="00CC788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2016</w:t>
      </w:r>
      <w:r w:rsidR="00FB4C94">
        <w:rPr>
          <w:rFonts w:cs="Arial"/>
          <w:b/>
          <w:sz w:val="28"/>
          <w:szCs w:val="28"/>
        </w:rPr>
        <w:t>г.</w:t>
      </w:r>
    </w:p>
    <w:p w:rsidR="00E078DC" w:rsidRDefault="00FB4C94" w:rsidP="00E078D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г.</w:t>
      </w:r>
      <w:r w:rsidR="000C769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Казань</w:t>
      </w:r>
    </w:p>
    <w:p w:rsidR="009E47EF" w:rsidRDefault="009E47EF" w:rsidP="00E078DC">
      <w:pPr>
        <w:jc w:val="center"/>
        <w:rPr>
          <w:rFonts w:cs="Arial"/>
          <w:b/>
          <w:sz w:val="28"/>
          <w:szCs w:val="28"/>
        </w:rPr>
      </w:pPr>
    </w:p>
    <w:p w:rsidR="009E47EF" w:rsidRDefault="009E47EF" w:rsidP="00E078DC">
      <w:pPr>
        <w:jc w:val="center"/>
        <w:rPr>
          <w:rFonts w:cs="Arial"/>
          <w:b/>
          <w:sz w:val="28"/>
          <w:szCs w:val="28"/>
        </w:rPr>
      </w:pPr>
    </w:p>
    <w:p w:rsidR="00FB4C94" w:rsidRDefault="00FB4C94" w:rsidP="00FB4C94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ГЛАВА 1. ОБЩИЕ ПОЛОЖЕНИЯ</w:t>
      </w:r>
    </w:p>
    <w:p w:rsidR="00FB4C94" w:rsidRDefault="00FB4C94" w:rsidP="00FB4C94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FB4C94" w:rsidRDefault="00FB4C94" w:rsidP="00FB4C94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1. Наименование и общие положения о статусе Федерации</w:t>
      </w:r>
    </w:p>
    <w:p w:rsidR="00FB4C94" w:rsidRDefault="00FB4C94" w:rsidP="00FB4C9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7D296D" w:rsidRPr="007D296D" w:rsidRDefault="00FC29D2" w:rsidP="009E47EF">
      <w:pPr>
        <w:pStyle w:val="a5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29D2">
        <w:rPr>
          <w:rFonts w:eastAsia="Calibri"/>
          <w:sz w:val="28"/>
          <w:szCs w:val="28"/>
          <w:lang w:eastAsia="en-US"/>
        </w:rPr>
        <w:t>Регион</w:t>
      </w:r>
      <w:r>
        <w:rPr>
          <w:rFonts w:eastAsia="Calibri"/>
          <w:sz w:val="28"/>
          <w:szCs w:val="28"/>
          <w:lang w:eastAsia="en-US"/>
        </w:rPr>
        <w:t xml:space="preserve">альная общественная организация </w:t>
      </w:r>
      <w:r w:rsidRPr="00FC29D2">
        <w:rPr>
          <w:rFonts w:eastAsia="Calibri"/>
          <w:sz w:val="28"/>
          <w:szCs w:val="28"/>
          <w:lang w:eastAsia="en-US"/>
        </w:rPr>
        <w:t>«</w:t>
      </w:r>
      <w:r w:rsidR="00981ADB">
        <w:rPr>
          <w:rFonts w:cs="Arial"/>
          <w:sz w:val="28"/>
          <w:szCs w:val="28"/>
        </w:rPr>
        <w:t>Федерация спортивной</w:t>
      </w:r>
      <w:r w:rsidRPr="00FC29D2">
        <w:rPr>
          <w:rFonts w:cs="Arial"/>
          <w:sz w:val="28"/>
          <w:szCs w:val="28"/>
        </w:rPr>
        <w:t xml:space="preserve"> борьбы Республики Татарстан»</w:t>
      </w:r>
      <w:r w:rsidR="002E31C3">
        <w:rPr>
          <w:rFonts w:cs="Arial"/>
          <w:bCs/>
          <w:sz w:val="28"/>
          <w:szCs w:val="28"/>
        </w:rPr>
        <w:t xml:space="preserve"> </w:t>
      </w:r>
      <w:r w:rsidR="00FB4C94" w:rsidRPr="00FC29D2">
        <w:rPr>
          <w:rFonts w:cs="Arial"/>
          <w:bCs/>
          <w:sz w:val="28"/>
          <w:szCs w:val="28"/>
        </w:rPr>
        <w:t xml:space="preserve">(далее </w:t>
      </w:r>
      <w:r w:rsidR="00DB34DF">
        <w:rPr>
          <w:rFonts w:cs="Arial"/>
          <w:bCs/>
          <w:sz w:val="28"/>
          <w:szCs w:val="28"/>
        </w:rPr>
        <w:t xml:space="preserve">по тексту </w:t>
      </w:r>
      <w:r w:rsidR="00FB4C94" w:rsidRPr="00FC29D2">
        <w:rPr>
          <w:rFonts w:cs="Arial"/>
          <w:bCs/>
          <w:sz w:val="28"/>
          <w:szCs w:val="28"/>
        </w:rPr>
        <w:t xml:space="preserve">Федерация) – региональная общественная организация, членами которой являются физические лица и юридические лица - общественные объединения, содействующие развитию </w:t>
      </w:r>
      <w:r w:rsidRPr="00FC29D2">
        <w:rPr>
          <w:rFonts w:cs="Arial"/>
          <w:bCs/>
          <w:sz w:val="28"/>
          <w:szCs w:val="28"/>
        </w:rPr>
        <w:t xml:space="preserve">и популяризации </w:t>
      </w:r>
      <w:r w:rsidR="009E47EF">
        <w:rPr>
          <w:rFonts w:cs="Arial"/>
          <w:bCs/>
          <w:sz w:val="28"/>
          <w:szCs w:val="28"/>
        </w:rPr>
        <w:t>спортивной борьбы</w:t>
      </w:r>
      <w:r w:rsidR="007D296D" w:rsidRPr="007D296D">
        <w:rPr>
          <w:rFonts w:cs="Arial"/>
          <w:bCs/>
          <w:sz w:val="28"/>
          <w:szCs w:val="28"/>
        </w:rPr>
        <w:t xml:space="preserve"> </w:t>
      </w:r>
      <w:r w:rsidR="007D296D" w:rsidRPr="009E47EF">
        <w:rPr>
          <w:rFonts w:cs="Arial"/>
          <w:bCs/>
          <w:sz w:val="28"/>
          <w:szCs w:val="28"/>
        </w:rPr>
        <w:t>в Республике Татарстан (далее по тексту РТ)</w:t>
      </w:r>
      <w:r w:rsidR="007D296D">
        <w:rPr>
          <w:rFonts w:cs="Arial"/>
          <w:bCs/>
          <w:sz w:val="28"/>
          <w:szCs w:val="28"/>
        </w:rPr>
        <w:t>,</w:t>
      </w:r>
      <w:r w:rsidR="009E47EF">
        <w:rPr>
          <w:rFonts w:cs="Arial"/>
          <w:bCs/>
          <w:sz w:val="28"/>
          <w:szCs w:val="28"/>
        </w:rPr>
        <w:t xml:space="preserve"> </w:t>
      </w:r>
      <w:r w:rsidR="009E47EF" w:rsidRPr="009E47EF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9E47EF" w:rsidRPr="009E47EF">
        <w:rPr>
          <w:rFonts w:eastAsia="Calibri"/>
          <w:sz w:val="28"/>
          <w:szCs w:val="28"/>
          <w:lang w:eastAsia="en-US"/>
        </w:rPr>
        <w:t>в</w:t>
      </w:r>
      <w:r w:rsidR="009E47EF">
        <w:rPr>
          <w:rFonts w:eastAsia="Calibri"/>
          <w:sz w:val="28"/>
          <w:szCs w:val="28"/>
          <w:lang w:eastAsia="en-US"/>
        </w:rPr>
        <w:t xml:space="preserve"> </w:t>
      </w:r>
      <w:r w:rsidR="009E47EF" w:rsidRPr="009E47EF">
        <w:rPr>
          <w:rFonts w:eastAsia="Calibri"/>
          <w:sz w:val="28"/>
          <w:szCs w:val="28"/>
          <w:lang w:eastAsia="en-US"/>
        </w:rPr>
        <w:t>том числе</w:t>
      </w:r>
      <w:r w:rsidR="007D296D">
        <w:rPr>
          <w:rFonts w:eastAsia="Calibri"/>
          <w:sz w:val="28"/>
          <w:szCs w:val="28"/>
          <w:lang w:eastAsia="en-US"/>
        </w:rPr>
        <w:t xml:space="preserve"> ее </w:t>
      </w:r>
      <w:r w:rsidR="006B1014">
        <w:rPr>
          <w:rFonts w:eastAsia="Calibri"/>
          <w:sz w:val="28"/>
          <w:szCs w:val="28"/>
          <w:lang w:eastAsia="en-US"/>
        </w:rPr>
        <w:t>спортивным дисциплинам</w:t>
      </w:r>
      <w:r w:rsidR="009E47EF" w:rsidRPr="009E47EF">
        <w:rPr>
          <w:rFonts w:eastAsia="Calibri"/>
          <w:sz w:val="28"/>
          <w:szCs w:val="28"/>
          <w:lang w:eastAsia="en-US"/>
        </w:rPr>
        <w:t>: вольная борьба (мужчины), вольная</w:t>
      </w:r>
      <w:r w:rsidR="009E47EF">
        <w:rPr>
          <w:rFonts w:eastAsia="Calibri"/>
          <w:sz w:val="28"/>
          <w:szCs w:val="28"/>
          <w:lang w:eastAsia="en-US"/>
        </w:rPr>
        <w:t xml:space="preserve"> </w:t>
      </w:r>
      <w:r w:rsidR="009E47EF" w:rsidRPr="009E47EF">
        <w:rPr>
          <w:rFonts w:eastAsia="Calibri"/>
          <w:sz w:val="28"/>
          <w:szCs w:val="28"/>
          <w:lang w:eastAsia="en-US"/>
        </w:rPr>
        <w:t xml:space="preserve">борьба (женщины), греко-римская борьба, </w:t>
      </w:r>
      <w:proofErr w:type="spellStart"/>
      <w:r w:rsidR="009E47EF" w:rsidRPr="009E47EF">
        <w:rPr>
          <w:rFonts w:eastAsia="Calibri"/>
          <w:sz w:val="28"/>
          <w:szCs w:val="28"/>
          <w:lang w:eastAsia="en-US"/>
        </w:rPr>
        <w:t>грэпплинг</w:t>
      </w:r>
      <w:proofErr w:type="spellEnd"/>
      <w:r w:rsidR="009E47EF" w:rsidRPr="009E47EF">
        <w:rPr>
          <w:rFonts w:eastAsia="Calibri"/>
          <w:sz w:val="28"/>
          <w:szCs w:val="28"/>
          <w:lang w:eastAsia="en-US"/>
        </w:rPr>
        <w:t>, панкратион, а также их</w:t>
      </w:r>
      <w:r w:rsidR="009E47EF">
        <w:rPr>
          <w:rFonts w:eastAsia="Calibri"/>
          <w:sz w:val="28"/>
          <w:szCs w:val="28"/>
          <w:lang w:eastAsia="en-US"/>
        </w:rPr>
        <w:t xml:space="preserve"> </w:t>
      </w:r>
      <w:r w:rsidR="007D296D">
        <w:rPr>
          <w:rFonts w:eastAsia="Calibri"/>
          <w:sz w:val="28"/>
          <w:szCs w:val="28"/>
          <w:lang w:eastAsia="en-US"/>
        </w:rPr>
        <w:t xml:space="preserve">модификации, утвержденные </w:t>
      </w:r>
      <w:r w:rsidR="007D296D">
        <w:rPr>
          <w:rFonts w:cs="Arial"/>
          <w:bCs/>
          <w:sz w:val="28"/>
          <w:szCs w:val="28"/>
        </w:rPr>
        <w:t>Общероссийской</w:t>
      </w:r>
      <w:proofErr w:type="gramEnd"/>
      <w:r w:rsidR="007D296D">
        <w:rPr>
          <w:rFonts w:cs="Arial"/>
          <w:bCs/>
          <w:sz w:val="28"/>
          <w:szCs w:val="28"/>
        </w:rPr>
        <w:t xml:space="preserve"> общественной организацией «Федерация спортивной борьбы России» </w:t>
      </w:r>
      <w:r w:rsidR="007D296D">
        <w:rPr>
          <w:rFonts w:cs="Arial"/>
          <w:sz w:val="28"/>
          <w:szCs w:val="28"/>
        </w:rPr>
        <w:t>(далее по тексту ФСБР)</w:t>
      </w:r>
      <w:r w:rsidR="00FB4C94" w:rsidRPr="009E47EF">
        <w:rPr>
          <w:rFonts w:cs="Arial"/>
          <w:bCs/>
          <w:sz w:val="28"/>
          <w:szCs w:val="28"/>
        </w:rPr>
        <w:t>.</w:t>
      </w:r>
    </w:p>
    <w:p w:rsidR="007D296D" w:rsidRPr="007D296D" w:rsidRDefault="00FB4C94" w:rsidP="007D296D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9E47EF">
        <w:rPr>
          <w:rFonts w:cs="Arial"/>
          <w:bCs/>
          <w:sz w:val="28"/>
          <w:szCs w:val="28"/>
        </w:rPr>
        <w:t xml:space="preserve"> </w:t>
      </w:r>
    </w:p>
    <w:p w:rsidR="009E47EF" w:rsidRPr="009E47EF" w:rsidRDefault="00FB4C94" w:rsidP="007D296D">
      <w:pPr>
        <w:pStyle w:val="a5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E47EF">
        <w:rPr>
          <w:rFonts w:cs="Arial"/>
          <w:bCs/>
          <w:sz w:val="28"/>
          <w:szCs w:val="28"/>
        </w:rPr>
        <w:t>Федерация пред</w:t>
      </w:r>
      <w:r w:rsidR="00FC29D2" w:rsidRPr="009E47EF">
        <w:rPr>
          <w:rFonts w:cs="Arial"/>
          <w:bCs/>
          <w:sz w:val="28"/>
          <w:szCs w:val="28"/>
        </w:rPr>
        <w:t xml:space="preserve">ставляет собой самостоятельное, </w:t>
      </w:r>
      <w:r w:rsidR="007D296D">
        <w:rPr>
          <w:rFonts w:cs="Arial"/>
          <w:bCs/>
          <w:sz w:val="28"/>
          <w:szCs w:val="28"/>
        </w:rPr>
        <w:t xml:space="preserve">добровольное, </w:t>
      </w:r>
      <w:r w:rsidRPr="009E47EF">
        <w:rPr>
          <w:rFonts w:cs="Arial"/>
          <w:bCs/>
          <w:sz w:val="28"/>
          <w:szCs w:val="28"/>
        </w:rPr>
        <w:t>неправительственное, самоуправляемое, некоммерческое объединение физкультурно-оздоровительной и спортивной направленности.</w:t>
      </w:r>
    </w:p>
    <w:p w:rsidR="00FB4C94" w:rsidRPr="009E47EF" w:rsidRDefault="00FB4C94" w:rsidP="009E47EF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9E47EF">
        <w:rPr>
          <w:rFonts w:cs="Arial"/>
          <w:bCs/>
          <w:sz w:val="28"/>
          <w:szCs w:val="28"/>
        </w:rPr>
        <w:t xml:space="preserve"> </w:t>
      </w:r>
    </w:p>
    <w:p w:rsidR="00FB4C94" w:rsidRPr="00EF7D6D" w:rsidRDefault="009E47EF" w:rsidP="00EF7D6D">
      <w:pPr>
        <w:numPr>
          <w:ilvl w:val="0"/>
          <w:numId w:val="1"/>
        </w:numPr>
        <w:ind w:left="0" w:firstLine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Наименование Федерации н</w:t>
      </w:r>
      <w:r w:rsidR="00FB4C94" w:rsidRPr="00FC29D2">
        <w:rPr>
          <w:rFonts w:cs="Arial"/>
          <w:bCs/>
          <w:sz w:val="28"/>
          <w:szCs w:val="28"/>
        </w:rPr>
        <w:t>а русском языке:</w:t>
      </w:r>
      <w:r>
        <w:rPr>
          <w:rFonts w:cs="Arial"/>
          <w:bCs/>
          <w:sz w:val="28"/>
          <w:szCs w:val="28"/>
        </w:rPr>
        <w:t xml:space="preserve"> </w:t>
      </w:r>
      <w:r w:rsidR="00CA4099" w:rsidRPr="00FC29D2">
        <w:rPr>
          <w:rFonts w:eastAsia="Calibri"/>
          <w:sz w:val="28"/>
          <w:szCs w:val="28"/>
          <w:lang w:eastAsia="en-US"/>
        </w:rPr>
        <w:t>Регион</w:t>
      </w:r>
      <w:r w:rsidR="00CA4099">
        <w:rPr>
          <w:rFonts w:eastAsia="Calibri"/>
          <w:sz w:val="28"/>
          <w:szCs w:val="28"/>
          <w:lang w:eastAsia="en-US"/>
        </w:rPr>
        <w:t xml:space="preserve">альная общественная организация </w:t>
      </w:r>
      <w:r w:rsidR="00CA4099" w:rsidRPr="00FC29D2">
        <w:rPr>
          <w:rFonts w:eastAsia="Calibri"/>
          <w:sz w:val="28"/>
          <w:szCs w:val="28"/>
          <w:lang w:eastAsia="en-US"/>
        </w:rPr>
        <w:t>«</w:t>
      </w:r>
      <w:r w:rsidR="00CA4099">
        <w:rPr>
          <w:rFonts w:cs="Arial"/>
          <w:sz w:val="28"/>
          <w:szCs w:val="28"/>
        </w:rPr>
        <w:t>Федерация спортивной</w:t>
      </w:r>
      <w:r w:rsidR="00CA4099" w:rsidRPr="00FC29D2">
        <w:rPr>
          <w:rFonts w:cs="Arial"/>
          <w:sz w:val="28"/>
          <w:szCs w:val="28"/>
        </w:rPr>
        <w:t xml:space="preserve"> борьбы Республики Татарстан»</w:t>
      </w:r>
      <w:r w:rsidR="00CA4099">
        <w:rPr>
          <w:rFonts w:cs="Arial"/>
          <w:bCs/>
          <w:sz w:val="28"/>
          <w:szCs w:val="28"/>
        </w:rPr>
        <w:t>.</w:t>
      </w:r>
      <w:r>
        <w:rPr>
          <w:rFonts w:cs="Arial"/>
          <w:bCs/>
          <w:sz w:val="28"/>
          <w:szCs w:val="28"/>
        </w:rPr>
        <w:t xml:space="preserve"> </w:t>
      </w:r>
      <w:r w:rsidR="00FB4C94" w:rsidRPr="00FC29D2">
        <w:rPr>
          <w:rFonts w:cs="Arial"/>
          <w:bCs/>
          <w:sz w:val="28"/>
          <w:szCs w:val="28"/>
        </w:rPr>
        <w:t>Сокращенное наимено</w:t>
      </w:r>
      <w:r w:rsidR="00981ADB">
        <w:rPr>
          <w:rFonts w:cs="Arial"/>
          <w:bCs/>
          <w:sz w:val="28"/>
          <w:szCs w:val="28"/>
        </w:rPr>
        <w:t>вание: РОО «ФС</w:t>
      </w:r>
      <w:r w:rsidR="00FC29D2">
        <w:rPr>
          <w:rFonts w:cs="Arial"/>
          <w:bCs/>
          <w:sz w:val="28"/>
          <w:szCs w:val="28"/>
        </w:rPr>
        <w:t>Б</w:t>
      </w:r>
      <w:r w:rsidR="00FB4C94" w:rsidRPr="00FC29D2">
        <w:rPr>
          <w:rFonts w:cs="Arial"/>
          <w:bCs/>
          <w:sz w:val="28"/>
          <w:szCs w:val="28"/>
        </w:rPr>
        <w:t>РТ».</w:t>
      </w:r>
    </w:p>
    <w:p w:rsidR="00EF7D6D" w:rsidRDefault="00EF7D6D" w:rsidP="00C27E02">
      <w:pPr>
        <w:spacing w:line="312" w:lineRule="auto"/>
        <w:jc w:val="both"/>
        <w:rPr>
          <w:rFonts w:cs="Arial"/>
          <w:sz w:val="28"/>
          <w:szCs w:val="28"/>
        </w:rPr>
      </w:pPr>
    </w:p>
    <w:p w:rsidR="00EF7D6D" w:rsidRPr="00EF7D6D" w:rsidRDefault="00FB4C94" w:rsidP="00EF7D6D">
      <w:pPr>
        <w:pStyle w:val="a5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EF7D6D">
        <w:rPr>
          <w:rFonts w:cs="Arial"/>
          <w:sz w:val="28"/>
          <w:szCs w:val="28"/>
        </w:rPr>
        <w:t>Федерация создана и действует на основе Конституции Российской Федерации,</w:t>
      </w:r>
    </w:p>
    <w:p w:rsidR="00FB4C94" w:rsidRPr="00EF7D6D" w:rsidRDefault="00FB4C94" w:rsidP="00EF7D6D">
      <w:pPr>
        <w:spacing w:line="312" w:lineRule="auto"/>
        <w:jc w:val="both"/>
        <w:rPr>
          <w:sz w:val="28"/>
          <w:szCs w:val="28"/>
        </w:rPr>
      </w:pPr>
      <w:r w:rsidRPr="00EF7D6D">
        <w:rPr>
          <w:rFonts w:cs="Arial"/>
          <w:sz w:val="28"/>
          <w:szCs w:val="28"/>
        </w:rPr>
        <w:t xml:space="preserve"> </w:t>
      </w:r>
      <w:r w:rsidR="00E078DC" w:rsidRPr="00EF7D6D">
        <w:rPr>
          <w:rFonts w:cs="Arial"/>
          <w:sz w:val="28"/>
          <w:szCs w:val="28"/>
        </w:rPr>
        <w:t xml:space="preserve">Конституции Республики Татарстан, </w:t>
      </w:r>
      <w:r w:rsidRPr="00EF7D6D">
        <w:rPr>
          <w:rFonts w:cs="Arial"/>
          <w:sz w:val="28"/>
          <w:szCs w:val="28"/>
        </w:rPr>
        <w:t>Гражданского кодекса Российской Федерации, Федерального Закона «Об общественных объединениях», Федерального Закона «О физической культуре и спорте в Российской Федерации», законодательства Российской Федерации, настоящего Устава, норм и п</w:t>
      </w:r>
      <w:r w:rsidR="007D296D" w:rsidRPr="00EF7D6D">
        <w:rPr>
          <w:rFonts w:cs="Arial"/>
          <w:sz w:val="28"/>
          <w:szCs w:val="28"/>
        </w:rPr>
        <w:t xml:space="preserve">равил ФСБР </w:t>
      </w:r>
      <w:r w:rsidR="00C27E02" w:rsidRPr="00EF7D6D">
        <w:rPr>
          <w:rFonts w:cs="Arial"/>
          <w:sz w:val="28"/>
          <w:szCs w:val="28"/>
        </w:rPr>
        <w:t>и</w:t>
      </w:r>
      <w:r w:rsidR="002E31C3" w:rsidRPr="00EF7D6D">
        <w:rPr>
          <w:rFonts w:cs="Arial"/>
          <w:sz w:val="28"/>
          <w:szCs w:val="28"/>
        </w:rPr>
        <w:t xml:space="preserve"> </w:t>
      </w:r>
      <w:r w:rsidR="00C27E02" w:rsidRPr="00EF7D6D">
        <w:rPr>
          <w:sz w:val="28"/>
          <w:szCs w:val="28"/>
        </w:rPr>
        <w:t xml:space="preserve">международной федерации </w:t>
      </w:r>
      <w:proofErr w:type="spellStart"/>
      <w:r w:rsidR="00C27E02" w:rsidRPr="00EF7D6D">
        <w:rPr>
          <w:iCs/>
          <w:sz w:val="28"/>
          <w:szCs w:val="28"/>
        </w:rPr>
        <w:t>United</w:t>
      </w:r>
      <w:proofErr w:type="spellEnd"/>
      <w:r w:rsidR="00C27E02" w:rsidRPr="00EF7D6D">
        <w:rPr>
          <w:iCs/>
          <w:sz w:val="28"/>
          <w:szCs w:val="28"/>
        </w:rPr>
        <w:t xml:space="preserve"> </w:t>
      </w:r>
      <w:proofErr w:type="spellStart"/>
      <w:r w:rsidR="00C27E02" w:rsidRPr="00EF7D6D">
        <w:rPr>
          <w:iCs/>
          <w:sz w:val="28"/>
          <w:szCs w:val="28"/>
        </w:rPr>
        <w:t>World</w:t>
      </w:r>
      <w:proofErr w:type="spellEnd"/>
      <w:r w:rsidR="00C27E02" w:rsidRPr="00EF7D6D">
        <w:rPr>
          <w:iCs/>
          <w:sz w:val="28"/>
          <w:szCs w:val="28"/>
        </w:rPr>
        <w:t xml:space="preserve"> </w:t>
      </w:r>
      <w:proofErr w:type="spellStart"/>
      <w:r w:rsidR="00C27E02" w:rsidRPr="00EF7D6D">
        <w:rPr>
          <w:iCs/>
          <w:sz w:val="28"/>
          <w:szCs w:val="28"/>
        </w:rPr>
        <w:t>Wrestling</w:t>
      </w:r>
      <w:proofErr w:type="spellEnd"/>
      <w:r w:rsidR="00C27E02" w:rsidRPr="00EF7D6D">
        <w:rPr>
          <w:sz w:val="28"/>
          <w:szCs w:val="28"/>
        </w:rPr>
        <w:t xml:space="preserve"> (Объединённый мир борьбы), </w:t>
      </w:r>
      <w:r w:rsidR="00C27E02" w:rsidRPr="00EF7D6D">
        <w:rPr>
          <w:bCs/>
          <w:sz w:val="28"/>
          <w:szCs w:val="28"/>
        </w:rPr>
        <w:t xml:space="preserve">(далее по тексту </w:t>
      </w:r>
      <w:r w:rsidR="00C27E02" w:rsidRPr="00EF7D6D">
        <w:rPr>
          <w:bCs/>
          <w:sz w:val="28"/>
          <w:szCs w:val="28"/>
          <w:lang w:val="en-US"/>
        </w:rPr>
        <w:t>UWW</w:t>
      </w:r>
      <w:r w:rsidR="002C52BF" w:rsidRPr="00EF7D6D">
        <w:rPr>
          <w:bCs/>
          <w:sz w:val="28"/>
          <w:szCs w:val="28"/>
        </w:rPr>
        <w:t>)</w:t>
      </w:r>
      <w:r w:rsidRPr="00EF7D6D">
        <w:rPr>
          <w:rFonts w:cs="Arial"/>
          <w:sz w:val="28"/>
          <w:szCs w:val="28"/>
        </w:rPr>
        <w:t>.</w:t>
      </w:r>
    </w:p>
    <w:p w:rsidR="00FB4C94" w:rsidRDefault="00FB4C94" w:rsidP="000B3245">
      <w:pPr>
        <w:ind w:hanging="360"/>
        <w:jc w:val="both"/>
        <w:rPr>
          <w:rFonts w:cs="Arial"/>
          <w:i/>
          <w:sz w:val="28"/>
          <w:szCs w:val="28"/>
        </w:rPr>
      </w:pPr>
    </w:p>
    <w:p w:rsidR="00FB4C94" w:rsidRDefault="00FB4C94" w:rsidP="000B3245">
      <w:pPr>
        <w:numPr>
          <w:ilvl w:val="0"/>
          <w:numId w:val="1"/>
        </w:numPr>
        <w:ind w:left="0" w:firstLine="0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Федерация образована на неограниченный период времени и осуществляет свою деятельность на территории РТ.</w:t>
      </w:r>
    </w:p>
    <w:p w:rsidR="00FB4C94" w:rsidRDefault="00FB4C94" w:rsidP="000B3245">
      <w:pPr>
        <w:ind w:hanging="360"/>
        <w:jc w:val="both"/>
        <w:rPr>
          <w:rFonts w:cs="Arial"/>
          <w:i/>
          <w:sz w:val="28"/>
          <w:szCs w:val="28"/>
        </w:rPr>
      </w:pPr>
    </w:p>
    <w:p w:rsidR="000B3245" w:rsidRPr="00E6130C" w:rsidRDefault="00FB4C94" w:rsidP="00981ADB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Местонахождение постоянно действующего рук</w:t>
      </w:r>
      <w:r w:rsidR="00981ADB">
        <w:rPr>
          <w:rFonts w:cs="Arial"/>
          <w:bCs/>
          <w:sz w:val="28"/>
          <w:szCs w:val="28"/>
        </w:rPr>
        <w:t>оводящего</w:t>
      </w:r>
      <w:r w:rsidR="00E6130C">
        <w:rPr>
          <w:rFonts w:cs="Arial"/>
          <w:bCs/>
          <w:sz w:val="28"/>
          <w:szCs w:val="28"/>
        </w:rPr>
        <w:t xml:space="preserve"> органа Федерации: </w:t>
      </w:r>
    </w:p>
    <w:p w:rsidR="00E6130C" w:rsidRPr="00E6130C" w:rsidRDefault="00E6130C" w:rsidP="00E6130C">
      <w:pPr>
        <w:jc w:val="both"/>
        <w:rPr>
          <w:rFonts w:cs="Arial"/>
          <w:sz w:val="28"/>
          <w:szCs w:val="28"/>
        </w:rPr>
      </w:pPr>
      <w:r w:rsidRPr="00E6130C">
        <w:rPr>
          <w:sz w:val="28"/>
          <w:szCs w:val="28"/>
        </w:rPr>
        <w:t xml:space="preserve">420061, Республика Татарстан, г. Казань, ул. Н.Ершова, дом </w:t>
      </w:r>
      <w:r>
        <w:rPr>
          <w:sz w:val="28"/>
          <w:szCs w:val="28"/>
        </w:rPr>
        <w:t>26.</w:t>
      </w:r>
    </w:p>
    <w:p w:rsidR="007D296D" w:rsidRDefault="007D296D" w:rsidP="000B3245">
      <w:pPr>
        <w:jc w:val="both"/>
        <w:rPr>
          <w:rFonts w:cs="Arial"/>
          <w:bCs/>
          <w:sz w:val="28"/>
          <w:szCs w:val="28"/>
        </w:rPr>
      </w:pPr>
    </w:p>
    <w:p w:rsidR="00FB4C94" w:rsidRPr="007D296D" w:rsidRDefault="002C52BF" w:rsidP="007D296D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 w:rsidRPr="007D296D">
        <w:rPr>
          <w:rFonts w:cs="Arial"/>
          <w:bCs/>
          <w:sz w:val="28"/>
          <w:szCs w:val="28"/>
        </w:rPr>
        <w:t>Федерация является членом ФСБР</w:t>
      </w:r>
      <w:r w:rsidR="00CA4099" w:rsidRPr="007D296D">
        <w:rPr>
          <w:rFonts w:cs="Arial"/>
          <w:bCs/>
          <w:sz w:val="28"/>
          <w:szCs w:val="28"/>
        </w:rPr>
        <w:t xml:space="preserve"> и  обеспечивает</w:t>
      </w:r>
      <w:r w:rsidR="00E6130C" w:rsidRPr="007D296D">
        <w:rPr>
          <w:rFonts w:cs="Arial"/>
          <w:bCs/>
          <w:sz w:val="28"/>
          <w:szCs w:val="28"/>
        </w:rPr>
        <w:t xml:space="preserve"> </w:t>
      </w:r>
      <w:proofErr w:type="gramStart"/>
      <w:r w:rsidR="00FB4C94" w:rsidRPr="007D296D">
        <w:rPr>
          <w:rFonts w:cs="Arial"/>
          <w:bCs/>
          <w:sz w:val="28"/>
          <w:szCs w:val="28"/>
        </w:rPr>
        <w:t>контро</w:t>
      </w:r>
      <w:r w:rsidR="00E6130C" w:rsidRPr="007D296D">
        <w:rPr>
          <w:rFonts w:cs="Arial"/>
          <w:bCs/>
          <w:sz w:val="28"/>
          <w:szCs w:val="28"/>
        </w:rPr>
        <w:t>ль за</w:t>
      </w:r>
      <w:proofErr w:type="gramEnd"/>
      <w:r w:rsidR="00E6130C" w:rsidRPr="007D296D">
        <w:rPr>
          <w:rFonts w:cs="Arial"/>
          <w:bCs/>
          <w:sz w:val="28"/>
          <w:szCs w:val="28"/>
        </w:rPr>
        <w:t xml:space="preserve"> развитием спортивной</w:t>
      </w:r>
      <w:r w:rsidRPr="007D296D">
        <w:rPr>
          <w:rFonts w:cs="Arial"/>
          <w:bCs/>
          <w:sz w:val="28"/>
          <w:szCs w:val="28"/>
        </w:rPr>
        <w:t xml:space="preserve"> борьбы</w:t>
      </w:r>
      <w:r w:rsidR="00FB4C94" w:rsidRPr="007D296D">
        <w:rPr>
          <w:rFonts w:cs="Arial"/>
          <w:bCs/>
          <w:sz w:val="28"/>
          <w:szCs w:val="28"/>
        </w:rPr>
        <w:t xml:space="preserve"> в РТ.</w:t>
      </w:r>
    </w:p>
    <w:p w:rsidR="00FB4C94" w:rsidRDefault="00FB4C94" w:rsidP="000B3245">
      <w:pPr>
        <w:ind w:hanging="360"/>
        <w:jc w:val="both"/>
        <w:rPr>
          <w:rFonts w:cs="Arial"/>
          <w:sz w:val="28"/>
          <w:szCs w:val="28"/>
        </w:rPr>
      </w:pPr>
    </w:p>
    <w:p w:rsidR="00FB4C94" w:rsidRDefault="00FB4C94" w:rsidP="000B324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Федерация является юридическим лицом с момента ее государственной регистрации в соответствии с законодательством Российской Федерации (далее РФ), </w:t>
      </w:r>
      <w:r>
        <w:rPr>
          <w:rFonts w:cs="Arial"/>
          <w:sz w:val="28"/>
          <w:szCs w:val="28"/>
        </w:rPr>
        <w:lastRenderedPageBreak/>
        <w:t>пользуется правами и несет обязанности, предусмотренные законодательством РФ для общественных объединений, от своего имени приобретает и осуществляет имущественные и личные неимущественные права и несет обязанности,  выступает истцом и ответчиком в судах общей юрисдикции, арбитражном или третейском судах, в интересах достижения уставных целей может</w:t>
      </w:r>
      <w:proofErr w:type="gramEnd"/>
      <w:r>
        <w:rPr>
          <w:rFonts w:cs="Arial"/>
          <w:sz w:val="28"/>
          <w:szCs w:val="28"/>
        </w:rPr>
        <w:t xml:space="preserve"> совершать сделки, соответствующие уставным целям Федерации и законодательству РФ. Федерация имеет самостоятельный баланс, обособленное имущество, рублевые и валютные счета в банковских учреждениях, печать, штампы и бланки со своим наименованием. С учетом требований законодательства РФ Федерация может иметь свои флаг, эмблемы (логотипы), вымпелы, памятные медали, жетоны, наградную атрибутику, значки и иную символику, а также товарные знаки, грамоты, дипломы. Символика Фе</w:t>
      </w:r>
      <w:r w:rsidR="002C52BF">
        <w:rPr>
          <w:rFonts w:cs="Arial"/>
          <w:sz w:val="28"/>
          <w:szCs w:val="28"/>
        </w:rPr>
        <w:t>дерации и товарные знаки подлежа</w:t>
      </w:r>
      <w:r>
        <w:rPr>
          <w:rFonts w:cs="Arial"/>
          <w:sz w:val="28"/>
          <w:szCs w:val="28"/>
        </w:rPr>
        <w:t>т учету и государственной регистрации в порядке, установленном законодательством РФ.</w:t>
      </w:r>
    </w:p>
    <w:p w:rsidR="00FB4C94" w:rsidRDefault="00FB4C94" w:rsidP="000B3245">
      <w:pPr>
        <w:ind w:hanging="360"/>
        <w:jc w:val="both"/>
        <w:rPr>
          <w:rFonts w:cs="Arial"/>
          <w:sz w:val="28"/>
          <w:szCs w:val="28"/>
        </w:rPr>
      </w:pPr>
    </w:p>
    <w:p w:rsidR="00FB4C94" w:rsidRDefault="00FB4C94" w:rsidP="000B324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Положения настоящего Устава обязательны в равной мере для всех членов Федерации.</w:t>
      </w:r>
    </w:p>
    <w:p w:rsidR="00FB4C94" w:rsidRDefault="00FB4C94" w:rsidP="000B3245">
      <w:pPr>
        <w:ind w:hanging="360"/>
        <w:jc w:val="both"/>
        <w:rPr>
          <w:rFonts w:cs="Arial"/>
          <w:sz w:val="28"/>
          <w:szCs w:val="28"/>
        </w:rPr>
      </w:pPr>
    </w:p>
    <w:p w:rsidR="00FB4C94" w:rsidRDefault="00FB4C94" w:rsidP="000B324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Федерация не отвечает по обязательствам своих членов. Члены Федерации не несут ответственности по обязательствам Федерации.</w:t>
      </w:r>
    </w:p>
    <w:p w:rsidR="00FB4C94" w:rsidRDefault="00FB4C94" w:rsidP="000B3245">
      <w:pPr>
        <w:ind w:hanging="360"/>
        <w:jc w:val="both"/>
        <w:rPr>
          <w:rFonts w:cs="Arial"/>
          <w:sz w:val="28"/>
          <w:szCs w:val="28"/>
        </w:rPr>
      </w:pPr>
    </w:p>
    <w:p w:rsidR="00FB4C94" w:rsidRDefault="00A056D6" w:rsidP="000B3245">
      <w:pPr>
        <w:numPr>
          <w:ilvl w:val="0"/>
          <w:numId w:val="1"/>
        </w:numPr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="00FB4C94">
        <w:rPr>
          <w:rFonts w:cs="Arial"/>
          <w:sz w:val="28"/>
          <w:szCs w:val="28"/>
        </w:rPr>
        <w:t>Деятельность Федерации является гласной, а информация о ее учредительных и программных документах общедоступной.</w:t>
      </w:r>
    </w:p>
    <w:p w:rsidR="00FB4C94" w:rsidRDefault="00FB4C94" w:rsidP="000B3245">
      <w:pPr>
        <w:ind w:hanging="360"/>
        <w:jc w:val="both"/>
        <w:rPr>
          <w:rFonts w:cs="Arial"/>
          <w:sz w:val="28"/>
          <w:szCs w:val="28"/>
        </w:rPr>
      </w:pPr>
    </w:p>
    <w:p w:rsidR="00FB4C94" w:rsidRDefault="00FB4C94" w:rsidP="000B324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Официальным языком Федерации и языком делопроизводства Федерации является русский.</w:t>
      </w:r>
    </w:p>
    <w:p w:rsidR="00FB4C94" w:rsidRDefault="00FB4C94" w:rsidP="000B3245">
      <w:pPr>
        <w:ind w:hanging="360"/>
        <w:jc w:val="both"/>
        <w:rPr>
          <w:rFonts w:cs="Arial"/>
          <w:sz w:val="28"/>
          <w:szCs w:val="28"/>
        </w:rPr>
      </w:pPr>
    </w:p>
    <w:p w:rsidR="00FB4C94" w:rsidRDefault="00FB4C94" w:rsidP="000B3245">
      <w:pPr>
        <w:ind w:hanging="360"/>
        <w:jc w:val="both"/>
        <w:rPr>
          <w:rFonts w:cs="Arial"/>
          <w:b/>
          <w:sz w:val="28"/>
          <w:szCs w:val="28"/>
        </w:rPr>
      </w:pPr>
    </w:p>
    <w:p w:rsidR="00FB4C94" w:rsidRDefault="00FB4C94" w:rsidP="000B3245">
      <w:pPr>
        <w:ind w:hanging="36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ГЛАВА 2. ЦЕЛИ, ЗАДАЧИ, ФУНКЦИИ И ОБЯЗАННОСТИ ФЕДЕРАЦИИ</w:t>
      </w:r>
    </w:p>
    <w:p w:rsidR="00FB4C94" w:rsidRDefault="00FB4C94" w:rsidP="000B3245">
      <w:pPr>
        <w:ind w:hanging="360"/>
        <w:jc w:val="both"/>
        <w:rPr>
          <w:rFonts w:cs="Arial"/>
          <w:sz w:val="28"/>
          <w:szCs w:val="28"/>
        </w:rPr>
      </w:pPr>
    </w:p>
    <w:p w:rsidR="00FB4C94" w:rsidRDefault="00FB4C94" w:rsidP="006C33B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  <w:r>
        <w:rPr>
          <w:rFonts w:ascii="Times New Roman" w:hAnsi="Times New Roman" w:cs="Arial"/>
          <w:sz w:val="28"/>
          <w:szCs w:val="28"/>
        </w:rPr>
        <w:t xml:space="preserve">. Цели и </w:t>
      </w:r>
      <w:r>
        <w:rPr>
          <w:rFonts w:ascii="Times New Roman" w:hAnsi="Times New Roman"/>
          <w:sz w:val="28"/>
          <w:szCs w:val="28"/>
        </w:rPr>
        <w:t>Задачи Федерации</w:t>
      </w:r>
    </w:p>
    <w:p w:rsidR="00FB4C94" w:rsidRDefault="00FB4C94" w:rsidP="000B3245">
      <w:pPr>
        <w:ind w:hanging="360"/>
        <w:rPr>
          <w:sz w:val="28"/>
          <w:szCs w:val="28"/>
        </w:rPr>
      </w:pPr>
    </w:p>
    <w:p w:rsidR="00FB4C94" w:rsidRDefault="00FB4C94" w:rsidP="008A164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Основными целями Федерации являются: развитие </w:t>
      </w:r>
      <w:r w:rsidR="00E6130C">
        <w:rPr>
          <w:rFonts w:ascii="Times New Roman" w:hAnsi="Times New Roman"/>
          <w:b w:val="0"/>
          <w:sz w:val="28"/>
          <w:szCs w:val="28"/>
        </w:rPr>
        <w:t>и популяризация спортивной</w:t>
      </w:r>
      <w:r w:rsidR="002C52BF">
        <w:rPr>
          <w:rFonts w:ascii="Times New Roman" w:hAnsi="Times New Roman"/>
          <w:b w:val="0"/>
          <w:sz w:val="28"/>
          <w:szCs w:val="28"/>
        </w:rPr>
        <w:t xml:space="preserve"> борьбы</w:t>
      </w:r>
      <w:r>
        <w:rPr>
          <w:rFonts w:ascii="Times New Roman" w:hAnsi="Times New Roman"/>
          <w:b w:val="0"/>
          <w:sz w:val="28"/>
          <w:szCs w:val="28"/>
        </w:rPr>
        <w:t xml:space="preserve"> в РТ, повышение ее роли во всестороннем и гармоничном развитии личности, укреплении здоровья граждан, формировании здорового образа жизни населения.</w:t>
      </w:r>
    </w:p>
    <w:p w:rsidR="00FB4C94" w:rsidRDefault="00FB4C94" w:rsidP="008A164F">
      <w:pPr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7D296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Основными задачами Федерации являются:</w:t>
      </w:r>
    </w:p>
    <w:p w:rsidR="00FB4C94" w:rsidRDefault="00FB4C94" w:rsidP="006C33BF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агитация, пропаганда и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развитием</w:t>
      </w:r>
      <w:r w:rsidR="00E6130C">
        <w:rPr>
          <w:rFonts w:cs="Arial"/>
          <w:sz w:val="28"/>
          <w:szCs w:val="28"/>
        </w:rPr>
        <w:t xml:space="preserve"> </w:t>
      </w:r>
      <w:r w:rsidR="00E6130C">
        <w:rPr>
          <w:sz w:val="28"/>
          <w:szCs w:val="28"/>
        </w:rPr>
        <w:t>спортивной</w:t>
      </w:r>
      <w:r w:rsidR="002C52BF">
        <w:rPr>
          <w:sz w:val="28"/>
          <w:szCs w:val="28"/>
        </w:rPr>
        <w:t xml:space="preserve"> борьбы</w:t>
      </w:r>
      <w:r>
        <w:rPr>
          <w:rFonts w:cs="Arial"/>
          <w:sz w:val="28"/>
          <w:szCs w:val="28"/>
        </w:rPr>
        <w:t xml:space="preserve"> на всей территории РТ;</w:t>
      </w:r>
    </w:p>
    <w:p w:rsidR="00FB4C94" w:rsidRDefault="00FB4C94" w:rsidP="006C33BF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организация и проведение соревнований по</w:t>
      </w:r>
      <w:r w:rsidR="00E6130C">
        <w:rPr>
          <w:sz w:val="28"/>
          <w:szCs w:val="28"/>
        </w:rPr>
        <w:t xml:space="preserve"> спортивной</w:t>
      </w:r>
      <w:r w:rsidR="002C52BF">
        <w:rPr>
          <w:sz w:val="28"/>
          <w:szCs w:val="28"/>
        </w:rPr>
        <w:t xml:space="preserve"> борьбе</w:t>
      </w:r>
      <w:r>
        <w:rPr>
          <w:rFonts w:cs="Arial"/>
          <w:sz w:val="28"/>
          <w:szCs w:val="28"/>
        </w:rPr>
        <w:t xml:space="preserve"> в РТ;</w:t>
      </w:r>
    </w:p>
    <w:p w:rsidR="00FB4C94" w:rsidRDefault="00FB4C94" w:rsidP="006C33BF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разработка и утверждение спортивных регламентов и положений соревнований, проходящих под эгидой Федерации;</w:t>
      </w:r>
    </w:p>
    <w:p w:rsidR="00FB4C94" w:rsidRDefault="00FB4C94" w:rsidP="006C33BF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защита законных интересов членов Федерации и иных субъектов </w:t>
      </w:r>
      <w:r w:rsidR="00E6130C">
        <w:rPr>
          <w:sz w:val="28"/>
          <w:szCs w:val="28"/>
        </w:rPr>
        <w:t>спортивной борьбы</w:t>
      </w:r>
      <w:r>
        <w:rPr>
          <w:rFonts w:cs="Arial"/>
          <w:sz w:val="28"/>
          <w:szCs w:val="28"/>
        </w:rPr>
        <w:t>;</w:t>
      </w:r>
    </w:p>
    <w:p w:rsidR="00FB4C94" w:rsidRDefault="002C52BF" w:rsidP="006C33BF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соблюдение</w:t>
      </w:r>
      <w:r w:rsidR="009C3B16">
        <w:rPr>
          <w:rFonts w:cs="Arial"/>
          <w:sz w:val="28"/>
          <w:szCs w:val="28"/>
        </w:rPr>
        <w:t xml:space="preserve"> </w:t>
      </w:r>
      <w:r w:rsidR="00C27E02">
        <w:rPr>
          <w:rFonts w:cs="Arial"/>
          <w:sz w:val="28"/>
          <w:szCs w:val="28"/>
        </w:rPr>
        <w:t xml:space="preserve">норм и правил ФСБР, </w:t>
      </w:r>
      <w:r w:rsidR="00C27E02">
        <w:rPr>
          <w:bCs/>
          <w:sz w:val="28"/>
          <w:szCs w:val="28"/>
          <w:lang w:val="en-US"/>
        </w:rPr>
        <w:t>UWW</w:t>
      </w:r>
      <w:r>
        <w:rPr>
          <w:rFonts w:cs="Arial"/>
          <w:sz w:val="28"/>
          <w:szCs w:val="28"/>
        </w:rPr>
        <w:t>, а также</w:t>
      </w:r>
      <w:r w:rsidR="00FB4C94">
        <w:rPr>
          <w:rFonts w:cs="Arial"/>
          <w:sz w:val="28"/>
          <w:szCs w:val="28"/>
        </w:rPr>
        <w:t xml:space="preserve"> воздержание от любых нар</w:t>
      </w:r>
      <w:r>
        <w:rPr>
          <w:rFonts w:cs="Arial"/>
          <w:sz w:val="28"/>
          <w:szCs w:val="28"/>
        </w:rPr>
        <w:t>ушений Устава ФСБР</w:t>
      </w:r>
      <w:r w:rsidR="00FB4C94">
        <w:rPr>
          <w:rFonts w:cs="Arial"/>
          <w:sz w:val="28"/>
          <w:szCs w:val="28"/>
        </w:rPr>
        <w:t>,</w:t>
      </w:r>
      <w:r w:rsidR="005A72A3">
        <w:rPr>
          <w:rFonts w:cs="Arial"/>
          <w:sz w:val="28"/>
          <w:szCs w:val="28"/>
        </w:rPr>
        <w:t xml:space="preserve"> </w:t>
      </w:r>
      <w:r w:rsidR="00C27E02">
        <w:rPr>
          <w:rFonts w:cs="Arial"/>
          <w:sz w:val="28"/>
          <w:szCs w:val="28"/>
        </w:rPr>
        <w:t xml:space="preserve">Устава </w:t>
      </w:r>
      <w:r w:rsidR="00C27E02">
        <w:rPr>
          <w:bCs/>
          <w:sz w:val="28"/>
          <w:szCs w:val="28"/>
          <w:lang w:val="en-US"/>
        </w:rPr>
        <w:t>UWW</w:t>
      </w:r>
      <w:r w:rsidR="005A72A3">
        <w:rPr>
          <w:rFonts w:cs="Arial"/>
          <w:sz w:val="28"/>
          <w:szCs w:val="28"/>
        </w:rPr>
        <w:t xml:space="preserve"> и </w:t>
      </w:r>
      <w:r w:rsidR="00FB4C94">
        <w:rPr>
          <w:rFonts w:cs="Arial"/>
          <w:sz w:val="28"/>
          <w:szCs w:val="28"/>
        </w:rPr>
        <w:t xml:space="preserve">Правил проведения </w:t>
      </w:r>
      <w:r>
        <w:rPr>
          <w:rFonts w:cs="Arial"/>
          <w:sz w:val="28"/>
          <w:szCs w:val="28"/>
        </w:rPr>
        <w:t xml:space="preserve">соревнований по </w:t>
      </w:r>
      <w:r w:rsidR="00E6130C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 xml:space="preserve"> борьбе</w:t>
      </w:r>
      <w:r>
        <w:rPr>
          <w:rFonts w:cs="Arial"/>
          <w:sz w:val="28"/>
          <w:szCs w:val="28"/>
        </w:rPr>
        <w:t>, утвержденных ФСБР</w:t>
      </w:r>
      <w:r w:rsidR="00FB4C94">
        <w:rPr>
          <w:rFonts w:cs="Arial"/>
          <w:sz w:val="28"/>
          <w:szCs w:val="28"/>
        </w:rPr>
        <w:t xml:space="preserve"> со всеми изменениями и добавлениями, обеспечение их соблюдения членами Федерации и и</w:t>
      </w:r>
      <w:r w:rsidR="00E6130C">
        <w:rPr>
          <w:rFonts w:cs="Arial"/>
          <w:sz w:val="28"/>
          <w:szCs w:val="28"/>
        </w:rPr>
        <w:t>ными субъектами спортивной</w:t>
      </w:r>
      <w:r w:rsidR="005A72A3">
        <w:rPr>
          <w:rFonts w:cs="Arial"/>
          <w:sz w:val="28"/>
          <w:szCs w:val="28"/>
        </w:rPr>
        <w:t xml:space="preserve"> борьбы</w:t>
      </w:r>
      <w:r w:rsidR="00FB4C94">
        <w:rPr>
          <w:rFonts w:cs="Arial"/>
          <w:sz w:val="28"/>
          <w:szCs w:val="28"/>
        </w:rPr>
        <w:t>;</w:t>
      </w:r>
    </w:p>
    <w:p w:rsidR="00FB4C94" w:rsidRDefault="00FB4C94" w:rsidP="006C33BF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обеспечение в соответствии с законодательством РФ социальной защиты прав и интересов спортсменов, тренеров и других специал</w:t>
      </w:r>
      <w:r w:rsidR="00E6130C">
        <w:rPr>
          <w:rFonts w:cs="Arial"/>
          <w:sz w:val="28"/>
          <w:szCs w:val="28"/>
        </w:rPr>
        <w:t xml:space="preserve">истов в области спортивной </w:t>
      </w:r>
      <w:r w:rsidR="005A72A3">
        <w:rPr>
          <w:rFonts w:cs="Arial"/>
          <w:sz w:val="28"/>
          <w:szCs w:val="28"/>
        </w:rPr>
        <w:t xml:space="preserve"> борьбы</w:t>
      </w:r>
      <w:r>
        <w:rPr>
          <w:rFonts w:cs="Arial"/>
          <w:sz w:val="28"/>
          <w:szCs w:val="28"/>
        </w:rPr>
        <w:t>, з</w:t>
      </w:r>
      <w:r w:rsidR="00E6130C">
        <w:rPr>
          <w:rFonts w:cs="Arial"/>
          <w:sz w:val="28"/>
          <w:szCs w:val="28"/>
        </w:rPr>
        <w:t>абота о ветеранах спортивной</w:t>
      </w:r>
      <w:r w:rsidR="005A72A3">
        <w:rPr>
          <w:rFonts w:cs="Arial"/>
          <w:sz w:val="28"/>
          <w:szCs w:val="28"/>
        </w:rPr>
        <w:t xml:space="preserve"> борьбы</w:t>
      </w:r>
      <w:r>
        <w:rPr>
          <w:rFonts w:cs="Arial"/>
          <w:sz w:val="28"/>
          <w:szCs w:val="28"/>
        </w:rPr>
        <w:t>;</w:t>
      </w:r>
    </w:p>
    <w:p w:rsidR="00FB4C94" w:rsidRDefault="00FB4C94" w:rsidP="006C33BF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развитие инфраструктуры и материально-т</w:t>
      </w:r>
      <w:r w:rsidR="00E6130C">
        <w:rPr>
          <w:rFonts w:cs="Arial"/>
          <w:sz w:val="28"/>
          <w:szCs w:val="28"/>
        </w:rPr>
        <w:t>ехнической базы спортивной</w:t>
      </w:r>
      <w:r w:rsidR="005A72A3">
        <w:rPr>
          <w:rFonts w:cs="Arial"/>
          <w:sz w:val="28"/>
          <w:szCs w:val="28"/>
        </w:rPr>
        <w:t xml:space="preserve"> борьбы</w:t>
      </w:r>
      <w:r>
        <w:rPr>
          <w:rFonts w:cs="Arial"/>
          <w:sz w:val="28"/>
          <w:szCs w:val="28"/>
        </w:rPr>
        <w:t xml:space="preserve"> в РТ;</w:t>
      </w:r>
    </w:p>
    <w:p w:rsidR="00FB4C94" w:rsidRDefault="00FB4C94" w:rsidP="006C33BF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содействие уполномоченным государственным органам власти и органам местного самоуправления, общественным объединениям в совершенствовании законодательства РФ и иных нормативно-правовых актов;</w:t>
      </w:r>
    </w:p>
    <w:p w:rsidR="00FB4C94" w:rsidRDefault="00FB4C94" w:rsidP="006C33BF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борьба за обеспечение честности и меди</w:t>
      </w:r>
      <w:r w:rsidR="00E6130C">
        <w:rPr>
          <w:rFonts w:cs="Arial"/>
          <w:sz w:val="28"/>
          <w:szCs w:val="28"/>
        </w:rPr>
        <w:t>цинской чистоты в спортивной борьбе</w:t>
      </w:r>
      <w:r>
        <w:rPr>
          <w:rFonts w:cs="Arial"/>
          <w:sz w:val="28"/>
          <w:szCs w:val="28"/>
        </w:rPr>
        <w:t>, в том числе путем неуклонного соблюдения и выполнения антидопинговых требований;</w:t>
      </w:r>
    </w:p>
    <w:p w:rsidR="00FB4C94" w:rsidRPr="00DB34DF" w:rsidRDefault="00FB4C94" w:rsidP="006C33BF">
      <w:pPr>
        <w:pStyle w:val="a5"/>
        <w:numPr>
          <w:ilvl w:val="0"/>
          <w:numId w:val="39"/>
        </w:numPr>
        <w:tabs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 w:rsidRPr="00DB34DF">
        <w:rPr>
          <w:rFonts w:cs="Arial"/>
          <w:sz w:val="28"/>
          <w:szCs w:val="28"/>
        </w:rPr>
        <w:t>повышение уровня безопасности спортивных</w:t>
      </w:r>
      <w:r w:rsidR="00E6130C">
        <w:rPr>
          <w:rFonts w:cs="Arial"/>
          <w:sz w:val="28"/>
          <w:szCs w:val="28"/>
        </w:rPr>
        <w:t xml:space="preserve"> мероприятий по спортивной</w:t>
      </w:r>
      <w:r w:rsidR="005A72A3" w:rsidRPr="00DB34DF">
        <w:rPr>
          <w:rFonts w:cs="Arial"/>
          <w:sz w:val="28"/>
          <w:szCs w:val="28"/>
        </w:rPr>
        <w:t xml:space="preserve"> борьбе</w:t>
      </w:r>
      <w:r w:rsidRPr="00DB34DF">
        <w:rPr>
          <w:rFonts w:cs="Arial"/>
          <w:sz w:val="28"/>
          <w:szCs w:val="28"/>
        </w:rPr>
        <w:t>;</w:t>
      </w:r>
    </w:p>
    <w:p w:rsidR="00FB4C94" w:rsidRPr="00DB34DF" w:rsidRDefault="00FB4C94" w:rsidP="006C33BF">
      <w:pPr>
        <w:pStyle w:val="a5"/>
        <w:numPr>
          <w:ilvl w:val="0"/>
          <w:numId w:val="39"/>
        </w:numPr>
        <w:tabs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 w:rsidRPr="00DB34DF">
        <w:rPr>
          <w:rFonts w:cs="Arial"/>
          <w:sz w:val="28"/>
          <w:szCs w:val="28"/>
        </w:rPr>
        <w:t>борьба против любых форм дискримина</w:t>
      </w:r>
      <w:r w:rsidR="00E6130C">
        <w:rPr>
          <w:rFonts w:cs="Arial"/>
          <w:sz w:val="28"/>
          <w:szCs w:val="28"/>
        </w:rPr>
        <w:t>ции и насилия в спортивн</w:t>
      </w:r>
      <w:r w:rsidR="005A72A3" w:rsidRPr="00DB34DF">
        <w:rPr>
          <w:rFonts w:cs="Arial"/>
          <w:sz w:val="28"/>
          <w:szCs w:val="28"/>
        </w:rPr>
        <w:t>ой борьбе</w:t>
      </w:r>
      <w:r w:rsidRPr="00DB34DF">
        <w:rPr>
          <w:rFonts w:cs="Arial"/>
          <w:sz w:val="28"/>
          <w:szCs w:val="28"/>
        </w:rPr>
        <w:t>;</w:t>
      </w:r>
    </w:p>
    <w:p w:rsidR="00FB4C94" w:rsidRDefault="00FB4C94" w:rsidP="006C33BF">
      <w:pPr>
        <w:numPr>
          <w:ilvl w:val="0"/>
          <w:numId w:val="39"/>
        </w:numPr>
        <w:tabs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формирование эффективной системы информационного обеспе</w:t>
      </w:r>
      <w:r w:rsidR="00E6130C">
        <w:rPr>
          <w:rFonts w:cs="Arial"/>
          <w:sz w:val="28"/>
          <w:szCs w:val="28"/>
        </w:rPr>
        <w:t>чения в области спортивн</w:t>
      </w:r>
      <w:r w:rsidR="005A72A3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>.</w:t>
      </w:r>
    </w:p>
    <w:p w:rsidR="009C3B16" w:rsidRDefault="009C3B16" w:rsidP="009C3B16">
      <w:pPr>
        <w:tabs>
          <w:tab w:val="left" w:pos="567"/>
        </w:tabs>
        <w:spacing w:after="120"/>
        <w:jc w:val="both"/>
        <w:rPr>
          <w:rFonts w:cs="Arial"/>
          <w:sz w:val="28"/>
          <w:szCs w:val="28"/>
        </w:rPr>
      </w:pPr>
    </w:p>
    <w:p w:rsidR="00FB4C94" w:rsidRDefault="00FB4C94" w:rsidP="006C33BF">
      <w:pPr>
        <w:pStyle w:val="1"/>
        <w:tabs>
          <w:tab w:val="num" w:pos="0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</w:t>
      </w:r>
      <w:r>
        <w:rPr>
          <w:rFonts w:ascii="Times New Roman" w:hAnsi="Times New Roman" w:cs="Arial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Федерации</w:t>
      </w:r>
    </w:p>
    <w:p w:rsidR="00FB4C94" w:rsidRDefault="00FB4C94" w:rsidP="006C33BF">
      <w:pPr>
        <w:tabs>
          <w:tab w:val="num" w:pos="0"/>
          <w:tab w:val="left" w:pos="567"/>
        </w:tabs>
        <w:rPr>
          <w:sz w:val="28"/>
          <w:szCs w:val="28"/>
        </w:rPr>
      </w:pPr>
    </w:p>
    <w:p w:rsidR="00FB4C94" w:rsidRDefault="00FB4C94" w:rsidP="006C33BF">
      <w:pPr>
        <w:numPr>
          <w:ilvl w:val="0"/>
          <w:numId w:val="3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Для достижения уставных целей и решения задач,  в соответствии с законодательством РФ, Федерация осуществляет следующую деятельность:</w:t>
      </w:r>
    </w:p>
    <w:p w:rsidR="00FB4C94" w:rsidRDefault="00FB4C94" w:rsidP="00EF7D6D">
      <w:pPr>
        <w:tabs>
          <w:tab w:val="left" w:pos="567"/>
        </w:tabs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разработка и реализация пр</w:t>
      </w:r>
      <w:r w:rsidR="00E6130C">
        <w:rPr>
          <w:rFonts w:cs="Arial"/>
          <w:sz w:val="28"/>
          <w:szCs w:val="28"/>
        </w:rPr>
        <w:t>ограмм развития спортивн</w:t>
      </w:r>
      <w:r w:rsidR="005A72A3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 xml:space="preserve"> на территории РТ;</w:t>
      </w:r>
    </w:p>
    <w:p w:rsidR="00FB4C94" w:rsidRDefault="00FB4C94" w:rsidP="006C33BF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участие в разработке и реализации государственных и муниципальных прогр</w:t>
      </w:r>
      <w:r w:rsidR="00E6130C">
        <w:rPr>
          <w:rFonts w:cs="Arial"/>
          <w:sz w:val="28"/>
          <w:szCs w:val="28"/>
        </w:rPr>
        <w:t>амм по развитию спортивн</w:t>
      </w:r>
      <w:r w:rsidR="005A72A3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 xml:space="preserve"> в РТ;</w:t>
      </w:r>
    </w:p>
    <w:p w:rsidR="00FB4C94" w:rsidRDefault="00FB4C94" w:rsidP="006C33BF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обеспечение, в том числе материально-техническое и методическое, подготовки и участия в соревнованиях сборных команд РТ;</w:t>
      </w:r>
    </w:p>
    <w:p w:rsidR="00FB4C94" w:rsidRDefault="00FB4C94" w:rsidP="006C33BF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организация и проведение </w:t>
      </w:r>
      <w:r w:rsidR="00E6130C">
        <w:rPr>
          <w:rFonts w:cs="Arial"/>
          <w:sz w:val="28"/>
          <w:szCs w:val="28"/>
        </w:rPr>
        <w:t>соревнований по спортивн</w:t>
      </w:r>
      <w:r w:rsidR="005A72A3">
        <w:rPr>
          <w:rFonts w:cs="Arial"/>
          <w:sz w:val="28"/>
          <w:szCs w:val="28"/>
        </w:rPr>
        <w:t>ой борьбе</w:t>
      </w:r>
      <w:r>
        <w:rPr>
          <w:rFonts w:cs="Arial"/>
          <w:sz w:val="28"/>
          <w:szCs w:val="28"/>
        </w:rPr>
        <w:t xml:space="preserve"> среди клубных и сборных команд на территории РТ в соответств</w:t>
      </w:r>
      <w:r w:rsidR="005A72A3">
        <w:rPr>
          <w:rFonts w:cs="Arial"/>
          <w:sz w:val="28"/>
          <w:szCs w:val="28"/>
        </w:rPr>
        <w:t>ии с</w:t>
      </w:r>
      <w:r w:rsidR="00C27E02">
        <w:rPr>
          <w:rFonts w:cs="Arial"/>
          <w:sz w:val="28"/>
          <w:szCs w:val="28"/>
        </w:rPr>
        <w:t xml:space="preserve"> нормами и правилами ФСБР и </w:t>
      </w:r>
      <w:r w:rsidR="00C27E02">
        <w:rPr>
          <w:bCs/>
          <w:sz w:val="28"/>
          <w:szCs w:val="28"/>
          <w:lang w:val="en-US"/>
        </w:rPr>
        <w:t>UWW</w:t>
      </w:r>
      <w:r>
        <w:rPr>
          <w:rFonts w:cs="Arial"/>
          <w:sz w:val="28"/>
          <w:szCs w:val="28"/>
        </w:rPr>
        <w:t>;</w:t>
      </w:r>
    </w:p>
    <w:p w:rsidR="00FB4C94" w:rsidRDefault="00EF7D6D" w:rsidP="006C33BF">
      <w:pPr>
        <w:tabs>
          <w:tab w:val="num" w:pos="0"/>
          <w:tab w:val="left" w:pos="567"/>
          <w:tab w:val="left" w:pos="2340"/>
        </w:tabs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4)  </w:t>
      </w:r>
      <w:r w:rsidR="00FB4C94" w:rsidRPr="00293663">
        <w:rPr>
          <w:rFonts w:cs="Arial"/>
          <w:sz w:val="28"/>
          <w:szCs w:val="28"/>
        </w:rPr>
        <w:t>организация на территории РТ мероприятий по подготовке, переподготовке, повышению квалификации, аттестации и спортивному лицензированию тренеров, судей, иных специалистов, раб</w:t>
      </w:r>
      <w:r w:rsidR="00E6130C">
        <w:rPr>
          <w:rFonts w:cs="Arial"/>
          <w:sz w:val="28"/>
          <w:szCs w:val="28"/>
        </w:rPr>
        <w:t>отающих в сфере спортивной</w:t>
      </w:r>
      <w:r w:rsidR="005A72A3" w:rsidRPr="00293663">
        <w:rPr>
          <w:rFonts w:cs="Arial"/>
          <w:sz w:val="28"/>
          <w:szCs w:val="28"/>
        </w:rPr>
        <w:t xml:space="preserve"> борьбы</w:t>
      </w:r>
      <w:r w:rsidR="00FB4C94" w:rsidRPr="00293663">
        <w:rPr>
          <w:rFonts w:cs="Arial"/>
          <w:sz w:val="28"/>
          <w:szCs w:val="28"/>
        </w:rPr>
        <w:t>;</w:t>
      </w:r>
    </w:p>
    <w:p w:rsidR="00FB4C94" w:rsidRPr="00EF7D6D" w:rsidRDefault="00EF7D6D" w:rsidP="00EF7D6D">
      <w:pPr>
        <w:tabs>
          <w:tab w:val="left" w:pos="567"/>
        </w:tabs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5)   </w:t>
      </w:r>
      <w:r w:rsidR="00FB4C94" w:rsidRPr="00EF7D6D">
        <w:rPr>
          <w:rFonts w:cs="Arial"/>
          <w:sz w:val="28"/>
          <w:szCs w:val="28"/>
        </w:rPr>
        <w:t>осуществление подбора и расстановки тренерских кадров и других специалистов для работы в сборных</w:t>
      </w:r>
      <w:r w:rsidR="00E6130C" w:rsidRPr="00EF7D6D">
        <w:rPr>
          <w:rFonts w:cs="Arial"/>
          <w:sz w:val="28"/>
          <w:szCs w:val="28"/>
        </w:rPr>
        <w:t xml:space="preserve"> командах РТ по спортивн</w:t>
      </w:r>
      <w:r w:rsidR="005A72A3" w:rsidRPr="00EF7D6D">
        <w:rPr>
          <w:rFonts w:cs="Arial"/>
          <w:sz w:val="28"/>
          <w:szCs w:val="28"/>
        </w:rPr>
        <w:t>ой борьбе</w:t>
      </w:r>
      <w:r w:rsidR="00FB4C94" w:rsidRPr="00EF7D6D">
        <w:rPr>
          <w:rFonts w:cs="Arial"/>
          <w:sz w:val="28"/>
          <w:szCs w:val="28"/>
        </w:rPr>
        <w:t>;</w:t>
      </w:r>
    </w:p>
    <w:p w:rsidR="00A90925" w:rsidRDefault="00EF7D6D" w:rsidP="00A90925">
      <w:pPr>
        <w:tabs>
          <w:tab w:val="left" w:pos="567"/>
        </w:tabs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6)  </w:t>
      </w:r>
      <w:r w:rsidR="00FB4C94" w:rsidRPr="00EF7D6D">
        <w:rPr>
          <w:rFonts w:cs="Arial"/>
          <w:sz w:val="28"/>
          <w:szCs w:val="28"/>
        </w:rPr>
        <w:t>изучение и обобщение регионального и международного</w:t>
      </w:r>
      <w:r w:rsidR="009C3B16" w:rsidRPr="00EF7D6D">
        <w:rPr>
          <w:rFonts w:cs="Arial"/>
          <w:sz w:val="28"/>
          <w:szCs w:val="28"/>
        </w:rPr>
        <w:t xml:space="preserve"> опыта развития спортивной</w:t>
      </w:r>
      <w:r w:rsidR="005A72A3" w:rsidRPr="00EF7D6D">
        <w:rPr>
          <w:rFonts w:cs="Arial"/>
          <w:sz w:val="28"/>
          <w:szCs w:val="28"/>
        </w:rPr>
        <w:t xml:space="preserve"> борьбы</w:t>
      </w:r>
      <w:r w:rsidR="00FB4C94" w:rsidRPr="00EF7D6D">
        <w:rPr>
          <w:rFonts w:cs="Arial"/>
          <w:sz w:val="28"/>
          <w:szCs w:val="28"/>
        </w:rPr>
        <w:t>, участие в проведении научных иссле</w:t>
      </w:r>
      <w:r w:rsidR="00E6130C" w:rsidRPr="00EF7D6D">
        <w:rPr>
          <w:rFonts w:cs="Arial"/>
          <w:sz w:val="28"/>
          <w:szCs w:val="28"/>
        </w:rPr>
        <w:t>дований в области спортивн</w:t>
      </w:r>
      <w:r w:rsidR="005A72A3" w:rsidRPr="00EF7D6D">
        <w:rPr>
          <w:rFonts w:cs="Arial"/>
          <w:sz w:val="28"/>
          <w:szCs w:val="28"/>
        </w:rPr>
        <w:t>ой борьбы</w:t>
      </w:r>
      <w:r w:rsidR="00FB4C94" w:rsidRPr="00EF7D6D">
        <w:rPr>
          <w:rFonts w:cs="Arial"/>
          <w:sz w:val="28"/>
          <w:szCs w:val="28"/>
        </w:rPr>
        <w:t>;</w:t>
      </w:r>
      <w:r w:rsidR="00A90925">
        <w:rPr>
          <w:rFonts w:cs="Arial"/>
          <w:sz w:val="28"/>
          <w:szCs w:val="28"/>
        </w:rPr>
        <w:t xml:space="preserve"> </w:t>
      </w:r>
    </w:p>
    <w:p w:rsidR="00A90925" w:rsidRPr="00A90925" w:rsidRDefault="00A90925" w:rsidP="00A90925">
      <w:pPr>
        <w:tabs>
          <w:tab w:val="left" w:pos="567"/>
        </w:tabs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7)   </w:t>
      </w:r>
      <w:r w:rsidR="00FB4C94" w:rsidRPr="00A90925">
        <w:rPr>
          <w:rFonts w:cs="Arial"/>
          <w:sz w:val="28"/>
          <w:szCs w:val="28"/>
        </w:rPr>
        <w:t>материальная и информационная поддержка спортсменов, тренеров, судей и</w:t>
      </w:r>
    </w:p>
    <w:p w:rsidR="00A90925" w:rsidRDefault="00FB4C94" w:rsidP="00A90925">
      <w:pPr>
        <w:spacing w:after="120"/>
        <w:jc w:val="both"/>
        <w:rPr>
          <w:rFonts w:cs="Arial"/>
          <w:sz w:val="28"/>
          <w:szCs w:val="28"/>
        </w:rPr>
      </w:pPr>
      <w:r w:rsidRPr="00A90925">
        <w:rPr>
          <w:rFonts w:cs="Arial"/>
          <w:sz w:val="28"/>
          <w:szCs w:val="28"/>
        </w:rPr>
        <w:t>других специалистов, ДЮСШ, СДЮСШОР, УОР, клубов и иных лиц, если это способ</w:t>
      </w:r>
      <w:r w:rsidR="00E6130C" w:rsidRPr="00A90925">
        <w:rPr>
          <w:rFonts w:cs="Arial"/>
          <w:sz w:val="28"/>
          <w:szCs w:val="28"/>
        </w:rPr>
        <w:t>ствует развитию спортивн</w:t>
      </w:r>
      <w:r w:rsidR="005A72A3" w:rsidRPr="00A90925">
        <w:rPr>
          <w:rFonts w:cs="Arial"/>
          <w:sz w:val="28"/>
          <w:szCs w:val="28"/>
        </w:rPr>
        <w:t>ой борьбы</w:t>
      </w:r>
      <w:r w:rsidRPr="00A90925">
        <w:rPr>
          <w:rFonts w:cs="Arial"/>
          <w:sz w:val="28"/>
          <w:szCs w:val="28"/>
        </w:rPr>
        <w:t>;</w:t>
      </w:r>
      <w:r w:rsidR="00A90925">
        <w:rPr>
          <w:rFonts w:cs="Arial"/>
          <w:sz w:val="28"/>
          <w:szCs w:val="28"/>
        </w:rPr>
        <w:t xml:space="preserve"> </w:t>
      </w:r>
    </w:p>
    <w:p w:rsidR="00A90925" w:rsidRDefault="00A90925" w:rsidP="00A90925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8)    </w:t>
      </w:r>
      <w:r w:rsidR="00FB4C94" w:rsidRPr="00A90925">
        <w:rPr>
          <w:rFonts w:cs="Arial"/>
          <w:sz w:val="28"/>
          <w:szCs w:val="28"/>
        </w:rPr>
        <w:t>материальная подд</w:t>
      </w:r>
      <w:r w:rsidR="00E6130C" w:rsidRPr="00A90925">
        <w:rPr>
          <w:rFonts w:cs="Arial"/>
          <w:sz w:val="28"/>
          <w:szCs w:val="28"/>
        </w:rPr>
        <w:t>ержка ветеранов спортивн</w:t>
      </w:r>
      <w:r w:rsidR="005A72A3" w:rsidRPr="00A90925">
        <w:rPr>
          <w:rFonts w:cs="Arial"/>
          <w:sz w:val="28"/>
          <w:szCs w:val="28"/>
        </w:rPr>
        <w:t>ой борьбы</w:t>
      </w:r>
      <w:r w:rsidR="00FB4C94" w:rsidRPr="00A90925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</w:t>
      </w:r>
    </w:p>
    <w:p w:rsidR="00A90925" w:rsidRDefault="00A90925" w:rsidP="00A90925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9)   </w:t>
      </w:r>
      <w:r w:rsidR="00FB4C94" w:rsidRPr="00A90925">
        <w:rPr>
          <w:rFonts w:cs="Arial"/>
          <w:sz w:val="28"/>
          <w:szCs w:val="28"/>
        </w:rPr>
        <w:t>благотворительная деятельность в</w:t>
      </w:r>
      <w:r w:rsidR="00E6130C" w:rsidRPr="00A90925">
        <w:rPr>
          <w:rFonts w:cs="Arial"/>
          <w:sz w:val="28"/>
          <w:szCs w:val="28"/>
        </w:rPr>
        <w:t xml:space="preserve"> области спортивн</w:t>
      </w:r>
      <w:r w:rsidR="005A72A3" w:rsidRPr="00A90925">
        <w:rPr>
          <w:rFonts w:cs="Arial"/>
          <w:sz w:val="28"/>
          <w:szCs w:val="28"/>
        </w:rPr>
        <w:t>ой борьбы</w:t>
      </w:r>
      <w:r w:rsidR="00FB4C94" w:rsidRPr="00A90925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</w:t>
      </w:r>
    </w:p>
    <w:p w:rsidR="00A90925" w:rsidRDefault="00A90925" w:rsidP="00A90925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10)   </w:t>
      </w:r>
      <w:r w:rsidR="00FB4C94" w:rsidRPr="0001389B">
        <w:rPr>
          <w:rFonts w:cs="Arial"/>
          <w:sz w:val="28"/>
          <w:szCs w:val="28"/>
        </w:rPr>
        <w:t>организация судейства и инспектирование соревнований</w:t>
      </w:r>
      <w:r w:rsidR="00E6130C">
        <w:rPr>
          <w:rFonts w:cs="Arial"/>
          <w:sz w:val="28"/>
          <w:szCs w:val="28"/>
        </w:rPr>
        <w:t xml:space="preserve"> по спортивной борьбе</w:t>
      </w:r>
      <w:r w:rsidR="00FB4C94" w:rsidRPr="0001389B">
        <w:rPr>
          <w:rFonts w:cs="Arial"/>
          <w:sz w:val="28"/>
          <w:szCs w:val="28"/>
        </w:rPr>
        <w:t>, проводимых под эгидой Федерации;</w:t>
      </w:r>
      <w:r>
        <w:rPr>
          <w:rFonts w:cs="Arial"/>
          <w:sz w:val="28"/>
          <w:szCs w:val="28"/>
        </w:rPr>
        <w:t xml:space="preserve"> </w:t>
      </w:r>
    </w:p>
    <w:p w:rsidR="00A90925" w:rsidRDefault="00A90925" w:rsidP="00A90925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11)   </w:t>
      </w:r>
      <w:r w:rsidR="00FB4C94">
        <w:rPr>
          <w:rFonts w:cs="Arial"/>
          <w:sz w:val="28"/>
          <w:szCs w:val="28"/>
        </w:rPr>
        <w:t xml:space="preserve">предупреждение и разрешение споров, конфликтов и разногласий, связанных с проведением </w:t>
      </w:r>
      <w:r w:rsidR="006B1014">
        <w:rPr>
          <w:rFonts w:cs="Arial"/>
          <w:sz w:val="28"/>
          <w:szCs w:val="28"/>
        </w:rPr>
        <w:t>соревнований по спортивн</w:t>
      </w:r>
      <w:r w:rsidR="005A72A3">
        <w:rPr>
          <w:rFonts w:cs="Arial"/>
          <w:sz w:val="28"/>
          <w:szCs w:val="28"/>
        </w:rPr>
        <w:t>ой борьбе</w:t>
      </w:r>
      <w:r w:rsidR="00FB4C94">
        <w:rPr>
          <w:rFonts w:cs="Arial"/>
          <w:sz w:val="28"/>
          <w:szCs w:val="28"/>
        </w:rPr>
        <w:t>, проводимых под эгидой федерации;</w:t>
      </w:r>
      <w:r>
        <w:rPr>
          <w:rFonts w:cs="Arial"/>
          <w:sz w:val="28"/>
          <w:szCs w:val="28"/>
        </w:rPr>
        <w:t xml:space="preserve"> </w:t>
      </w:r>
    </w:p>
    <w:p w:rsidR="00A90925" w:rsidRDefault="00A90925" w:rsidP="00A90925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12)   </w:t>
      </w:r>
      <w:r w:rsidR="00FB4C94" w:rsidRPr="00A90925">
        <w:rPr>
          <w:rFonts w:cs="Arial"/>
          <w:sz w:val="28"/>
          <w:szCs w:val="28"/>
        </w:rPr>
        <w:t>регистрация спортсменов</w:t>
      </w:r>
      <w:r w:rsidR="006B1014" w:rsidRPr="00A90925">
        <w:rPr>
          <w:rFonts w:cs="Arial"/>
          <w:sz w:val="28"/>
          <w:szCs w:val="28"/>
        </w:rPr>
        <w:t>, занимающихся спортивн</w:t>
      </w:r>
      <w:r w:rsidR="005A72A3" w:rsidRPr="00A90925">
        <w:rPr>
          <w:rFonts w:cs="Arial"/>
          <w:sz w:val="28"/>
          <w:szCs w:val="28"/>
        </w:rPr>
        <w:t>ой борьб</w:t>
      </w:r>
      <w:r w:rsidR="006B1014" w:rsidRPr="00A90925">
        <w:rPr>
          <w:rFonts w:cs="Arial"/>
          <w:sz w:val="28"/>
          <w:szCs w:val="28"/>
        </w:rPr>
        <w:t>ой</w:t>
      </w:r>
      <w:r w:rsidR="00FB4C94" w:rsidRPr="00A90925">
        <w:rPr>
          <w:rFonts w:cs="Arial"/>
          <w:sz w:val="28"/>
          <w:szCs w:val="28"/>
        </w:rPr>
        <w:t xml:space="preserve"> (спортивная паспортизация) в соответствии с нормами и </w:t>
      </w:r>
      <w:r w:rsidR="00E41898">
        <w:rPr>
          <w:rFonts w:cs="Arial"/>
          <w:sz w:val="28"/>
          <w:szCs w:val="28"/>
        </w:rPr>
        <w:t>правилами, установленными ФСБР</w:t>
      </w:r>
      <w:r>
        <w:rPr>
          <w:rFonts w:cs="Arial"/>
          <w:sz w:val="28"/>
          <w:szCs w:val="28"/>
        </w:rPr>
        <w:t xml:space="preserve">; </w:t>
      </w:r>
    </w:p>
    <w:p w:rsidR="00A90925" w:rsidRDefault="00A90925" w:rsidP="00A90925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13)  </w:t>
      </w:r>
      <w:r w:rsidR="00FB4C94" w:rsidRPr="00A90925">
        <w:rPr>
          <w:rFonts w:cs="Arial"/>
          <w:sz w:val="28"/>
          <w:szCs w:val="28"/>
        </w:rPr>
        <w:t>проведение мероприятий по агитац</w:t>
      </w:r>
      <w:r w:rsidR="006B1014" w:rsidRPr="00A90925">
        <w:rPr>
          <w:rFonts w:cs="Arial"/>
          <w:sz w:val="28"/>
          <w:szCs w:val="28"/>
        </w:rPr>
        <w:t>ии и пропаганде спортивн</w:t>
      </w:r>
      <w:r w:rsidR="005A72A3" w:rsidRPr="00A90925">
        <w:rPr>
          <w:rFonts w:cs="Arial"/>
          <w:sz w:val="28"/>
          <w:szCs w:val="28"/>
        </w:rPr>
        <w:t>ой борьбы</w:t>
      </w:r>
      <w:r w:rsidR="00FB4C94" w:rsidRPr="00A90925">
        <w:rPr>
          <w:rFonts w:cs="Arial"/>
          <w:sz w:val="28"/>
          <w:szCs w:val="28"/>
        </w:rPr>
        <w:t xml:space="preserve"> среди населения, в особенности среди детей и подростков; </w:t>
      </w:r>
    </w:p>
    <w:p w:rsidR="00A90925" w:rsidRDefault="00A90925" w:rsidP="00A90925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14) </w:t>
      </w:r>
      <w:r w:rsidR="00FB4C94">
        <w:rPr>
          <w:rFonts w:cs="Arial"/>
          <w:sz w:val="28"/>
          <w:szCs w:val="28"/>
        </w:rPr>
        <w:t>осуществление в установленном законом порядке предпринимательской деятельности для достижения уставных целей;</w:t>
      </w:r>
      <w:r>
        <w:rPr>
          <w:rFonts w:cs="Arial"/>
          <w:sz w:val="28"/>
          <w:szCs w:val="28"/>
        </w:rPr>
        <w:t xml:space="preserve"> </w:t>
      </w:r>
    </w:p>
    <w:p w:rsidR="00FB4C94" w:rsidRDefault="00A90925" w:rsidP="00A90925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15)  </w:t>
      </w:r>
      <w:r w:rsidR="00FB4C94">
        <w:rPr>
          <w:rFonts w:cs="Arial"/>
          <w:sz w:val="28"/>
          <w:szCs w:val="28"/>
        </w:rPr>
        <w:t>разработка и реализация образовательных и обучающих про</w:t>
      </w:r>
      <w:r w:rsidR="006B1014">
        <w:rPr>
          <w:rFonts w:cs="Arial"/>
          <w:sz w:val="28"/>
          <w:szCs w:val="28"/>
        </w:rPr>
        <w:t>грамм в области спортивн</w:t>
      </w:r>
      <w:r w:rsidR="005A72A3">
        <w:rPr>
          <w:rFonts w:cs="Arial"/>
          <w:sz w:val="28"/>
          <w:szCs w:val="28"/>
        </w:rPr>
        <w:t>ой борьбы</w:t>
      </w:r>
      <w:r w:rsidR="00FB4C94">
        <w:rPr>
          <w:rFonts w:cs="Arial"/>
          <w:sz w:val="28"/>
          <w:szCs w:val="28"/>
        </w:rPr>
        <w:t>;</w:t>
      </w:r>
    </w:p>
    <w:p w:rsidR="00FB4C94" w:rsidRDefault="00FB4C94" w:rsidP="00A90925">
      <w:pPr>
        <w:numPr>
          <w:ilvl w:val="0"/>
          <w:numId w:val="39"/>
        </w:numPr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изготовление и использование памятной, официальной, наградной и иной атрибутики с символикой Федерации, сувенирной прод</w:t>
      </w:r>
      <w:r w:rsidR="006B1014">
        <w:rPr>
          <w:rFonts w:cs="Arial"/>
          <w:sz w:val="28"/>
          <w:szCs w:val="28"/>
        </w:rPr>
        <w:t>укции в области спортивн</w:t>
      </w:r>
      <w:r w:rsidR="005A72A3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>, полиграфической продукции и атрибутики, необходимой для проведения соревнований;</w:t>
      </w:r>
    </w:p>
    <w:p w:rsidR="00FB4C94" w:rsidRDefault="00FB4C94" w:rsidP="00A90925">
      <w:pPr>
        <w:numPr>
          <w:ilvl w:val="0"/>
          <w:numId w:val="39"/>
        </w:numPr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издательская и полиграфическая деятельность, тиражирование носителей информации, создание и издание методических, спортивно-информационных и других печатных материалов по во</w:t>
      </w:r>
      <w:r w:rsidR="006B1014">
        <w:rPr>
          <w:rFonts w:cs="Arial"/>
          <w:sz w:val="28"/>
          <w:szCs w:val="28"/>
        </w:rPr>
        <w:t>просам развития спортивн</w:t>
      </w:r>
      <w:r w:rsidR="005A72A3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>, публикации в Интернет и сотрудничество с российскими и иностранными средствами массовой информации;</w:t>
      </w:r>
    </w:p>
    <w:p w:rsidR="00FB4C94" w:rsidRDefault="00FB4C94" w:rsidP="00A90925">
      <w:pPr>
        <w:numPr>
          <w:ilvl w:val="0"/>
          <w:numId w:val="39"/>
        </w:numPr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проведение выставок, лекций, семинаров, совещаний по во</w:t>
      </w:r>
      <w:r w:rsidR="005A72A3">
        <w:rPr>
          <w:rFonts w:cs="Arial"/>
          <w:sz w:val="28"/>
          <w:szCs w:val="28"/>
        </w:rPr>
        <w:t>п</w:t>
      </w:r>
      <w:r w:rsidR="006B1014">
        <w:rPr>
          <w:rFonts w:cs="Arial"/>
          <w:sz w:val="28"/>
          <w:szCs w:val="28"/>
        </w:rPr>
        <w:t>росам развития спортивн</w:t>
      </w:r>
      <w:r w:rsidR="005A72A3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 xml:space="preserve"> и иных аналогичных мероприятий;</w:t>
      </w:r>
    </w:p>
    <w:p w:rsidR="00FB4C94" w:rsidRDefault="00FB4C94" w:rsidP="00A90925">
      <w:pPr>
        <w:numPr>
          <w:ilvl w:val="0"/>
          <w:numId w:val="39"/>
        </w:numPr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осуществление рекламной, в том числе рекламно-спонсорской деятельности в пределах предпринимательской деятельности для достижения уставных целей;</w:t>
      </w:r>
    </w:p>
    <w:p w:rsidR="00FB4C94" w:rsidRDefault="005A72A3" w:rsidP="00A90925">
      <w:pPr>
        <w:numPr>
          <w:ilvl w:val="0"/>
          <w:numId w:val="39"/>
        </w:numPr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ходатайство в ФСБР</w:t>
      </w:r>
      <w:r w:rsidR="00FB4C94">
        <w:rPr>
          <w:rFonts w:cs="Arial"/>
          <w:sz w:val="28"/>
          <w:szCs w:val="28"/>
        </w:rPr>
        <w:t xml:space="preserve"> и в уполномоченные государственные органы о награждении  государственными наградами спортсменов, тренеров, судей и других специалистов, ДЮСШ, СДЮСШОР, УОР, клубов и иных лиц, способст</w:t>
      </w:r>
      <w:r w:rsidR="006B1014">
        <w:rPr>
          <w:rFonts w:cs="Arial"/>
          <w:sz w:val="28"/>
          <w:szCs w:val="28"/>
        </w:rPr>
        <w:t>вующих развитию спортивн</w:t>
      </w:r>
      <w:r>
        <w:rPr>
          <w:rFonts w:cs="Arial"/>
          <w:sz w:val="28"/>
          <w:szCs w:val="28"/>
        </w:rPr>
        <w:t>ой борьбы</w:t>
      </w:r>
      <w:r w:rsidR="00FB4C94">
        <w:rPr>
          <w:rFonts w:cs="Arial"/>
          <w:sz w:val="28"/>
          <w:szCs w:val="28"/>
        </w:rPr>
        <w:t>;</w:t>
      </w:r>
    </w:p>
    <w:p w:rsidR="00FB4C94" w:rsidRDefault="00FB4C94" w:rsidP="00A90925">
      <w:pPr>
        <w:numPr>
          <w:ilvl w:val="0"/>
          <w:numId w:val="39"/>
        </w:numPr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создание структурных подразделений Федерации, в том числе филиалов и представительств, на территории РТ в порядке, предусмотренном законодательством РФ, а также участие в создании иных организаций для достижения своих уставных целей;</w:t>
      </w:r>
    </w:p>
    <w:p w:rsidR="00FB4C94" w:rsidRDefault="00FB4C94" w:rsidP="00A90925">
      <w:pPr>
        <w:numPr>
          <w:ilvl w:val="0"/>
          <w:numId w:val="39"/>
        </w:numPr>
        <w:spacing w:after="120"/>
        <w:ind w:left="0" w:firstLine="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представление и защита своих прав и законных интересов, а также прав и законных интересов своих членов в органах государственной власти, органах местного самоуправления, судебных и иных органах, содействие в защите прав и законных интересов спортсменов, тренеров, судей и других специалистов, ДЮСШ, СДЮСШОР, УОР, клубов и иных лиц,</w:t>
      </w:r>
      <w:r w:rsidR="00893DBD">
        <w:rPr>
          <w:rFonts w:cs="Arial"/>
          <w:sz w:val="28"/>
          <w:szCs w:val="28"/>
        </w:rPr>
        <w:t xml:space="preserve"> зани</w:t>
      </w:r>
      <w:r w:rsidR="006B1014">
        <w:rPr>
          <w:rFonts w:cs="Arial"/>
          <w:sz w:val="28"/>
          <w:szCs w:val="28"/>
        </w:rPr>
        <w:t>мающихся развитием спортивн</w:t>
      </w:r>
      <w:r w:rsidR="00893DBD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>;</w:t>
      </w:r>
      <w:proofErr w:type="gramEnd"/>
    </w:p>
    <w:p w:rsidR="00FB4C94" w:rsidRDefault="00FB4C94" w:rsidP="00A90925">
      <w:pPr>
        <w:numPr>
          <w:ilvl w:val="0"/>
          <w:numId w:val="39"/>
        </w:numPr>
        <w:spacing w:after="120"/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создание хозяйственных товариществ, обществ и иных организаций, в том числе некоммерческих, а также приобретение имущества, предназначенного, в том числе для ведения предпринимательской деятельности;</w:t>
      </w:r>
    </w:p>
    <w:p w:rsidR="00FB4C94" w:rsidRPr="00293663" w:rsidRDefault="00A90925" w:rsidP="008A164F">
      <w:pPr>
        <w:pStyle w:val="a5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proofErr w:type="gramStart"/>
      <w:r w:rsidR="00FB4C94" w:rsidRPr="00293663">
        <w:rPr>
          <w:rFonts w:cs="Arial"/>
          <w:sz w:val="28"/>
          <w:szCs w:val="28"/>
        </w:rPr>
        <w:t>При реализации своих целей Федерация может вза</w:t>
      </w:r>
      <w:r w:rsidR="00293663" w:rsidRPr="00293663">
        <w:rPr>
          <w:rFonts w:cs="Arial"/>
          <w:sz w:val="28"/>
          <w:szCs w:val="28"/>
        </w:rPr>
        <w:t xml:space="preserve">имодействовать с органами </w:t>
      </w:r>
      <w:r w:rsidR="00FB4C94" w:rsidRPr="00293663">
        <w:rPr>
          <w:rFonts w:cs="Arial"/>
          <w:sz w:val="28"/>
          <w:szCs w:val="28"/>
        </w:rPr>
        <w:t xml:space="preserve">государственной власти субъектов РФ, органами местного самоуправления в том случае, если такое взаимодействие не противоречит нормам законодательства РФ, а также с неправительственными организациями и иными лицами, не допуская оказания на себя политического, юридического, религиозного и экономического давления, несовместимого с обязательствами Федерации по выполнению </w:t>
      </w:r>
      <w:r w:rsidR="00893DBD" w:rsidRPr="00293663">
        <w:rPr>
          <w:rFonts w:cs="Arial"/>
          <w:sz w:val="28"/>
          <w:szCs w:val="28"/>
        </w:rPr>
        <w:t>у</w:t>
      </w:r>
      <w:r w:rsidR="00C27E02">
        <w:rPr>
          <w:rFonts w:cs="Arial"/>
          <w:sz w:val="28"/>
          <w:szCs w:val="28"/>
        </w:rPr>
        <w:t xml:space="preserve">ставов, норм и правил ФСБР, </w:t>
      </w:r>
      <w:r w:rsidR="00C27E02">
        <w:rPr>
          <w:bCs/>
          <w:sz w:val="28"/>
          <w:szCs w:val="28"/>
          <w:lang w:val="en-US"/>
        </w:rPr>
        <w:t>UWW</w:t>
      </w:r>
      <w:r w:rsidR="00FB4C94" w:rsidRPr="00293663">
        <w:rPr>
          <w:rFonts w:cs="Arial"/>
          <w:sz w:val="28"/>
          <w:szCs w:val="28"/>
        </w:rPr>
        <w:t>, Олимпийской хартии</w:t>
      </w:r>
      <w:proofErr w:type="gramEnd"/>
      <w:r w:rsidR="00FB4C94" w:rsidRPr="00293663">
        <w:rPr>
          <w:rFonts w:cs="Arial"/>
          <w:sz w:val="28"/>
          <w:szCs w:val="28"/>
        </w:rPr>
        <w:t xml:space="preserve">  Международного Олимпийского Комитета (далее по тексту МОК).</w:t>
      </w:r>
    </w:p>
    <w:p w:rsidR="00FB4C94" w:rsidRDefault="00FB4C94" w:rsidP="000B3245">
      <w:pPr>
        <w:ind w:hanging="360"/>
        <w:rPr>
          <w:sz w:val="28"/>
          <w:szCs w:val="28"/>
        </w:rPr>
      </w:pPr>
    </w:p>
    <w:p w:rsidR="00FB4C94" w:rsidRDefault="00FB4C94" w:rsidP="008A164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 Обязанности Федерации</w:t>
      </w:r>
    </w:p>
    <w:p w:rsidR="00FB4C94" w:rsidRDefault="00FB4C94" w:rsidP="008A164F">
      <w:pPr>
        <w:spacing w:after="120"/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Федерация обязана:</w:t>
      </w:r>
    </w:p>
    <w:p w:rsidR="00FB4C94" w:rsidRDefault="00FB4C94" w:rsidP="008A164F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соблюдать законодательства РФ и РФ, общепризнанные принципы и нормы международного права, касающиеся сферы ее деятельности, а также нормы, предусмотренные настоящим Уставом;</w:t>
      </w:r>
    </w:p>
    <w:p w:rsidR="00FB4C94" w:rsidRDefault="00FB4C94" w:rsidP="008A164F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ежегодно публиковать отчет об использовании своего имущества или обеспечивать доступность ознакомления с указанным отчетом; </w:t>
      </w:r>
    </w:p>
    <w:p w:rsidR="00FB4C94" w:rsidRDefault="00FB4C94" w:rsidP="008A164F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ежегодно информировать орган, принявший решение о государственной регистрации Федерации о продолжении своей деятельности с указанием места нахождения постоянно действующего руководящего органа и данных о руководителях Федерации в объеме сведений, включаемых в единый государственный реестр юридических лиц;</w:t>
      </w:r>
    </w:p>
    <w:p w:rsidR="00FB4C94" w:rsidRDefault="00FB4C94" w:rsidP="008A164F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представлять по запросу органа, принявшего решение о государственной регистрации Федерации решения руководящих органов и должностных лиц Федерации, а также годовые и квартальные отчеты о своей деятельности в объеме сведений, представляемых в налоговые органы;</w:t>
      </w:r>
    </w:p>
    <w:p w:rsidR="00FB4C94" w:rsidRDefault="00FB4C94" w:rsidP="008A164F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5) допускать представителей органа, принявшего решение о государственной регистрации Федерации, на проводимые мероприятия;</w:t>
      </w:r>
    </w:p>
    <w:p w:rsidR="00C27E02" w:rsidRDefault="00FB4C94" w:rsidP="008A164F">
      <w:pPr>
        <w:spacing w:after="1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6) оказывать содействие представителям органа, принявшего решение о государственной регистрации в ознакомлении с деятельностью Федерации в связи с достижением уставных целей и соблюдением законодательства РФ;</w:t>
      </w:r>
    </w:p>
    <w:p w:rsidR="00FB4C94" w:rsidRDefault="00FB4C94" w:rsidP="008A164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7) совместно с участниками соревнований соблюдать Правила проведения </w:t>
      </w:r>
      <w:r w:rsidR="00893DBD">
        <w:rPr>
          <w:rFonts w:cs="Arial"/>
          <w:sz w:val="28"/>
          <w:szCs w:val="28"/>
        </w:rPr>
        <w:t xml:space="preserve">соревнований по </w:t>
      </w:r>
      <w:r w:rsidR="009C3B16">
        <w:rPr>
          <w:rFonts w:cs="Arial"/>
          <w:sz w:val="28"/>
          <w:szCs w:val="28"/>
        </w:rPr>
        <w:t xml:space="preserve">спортивным </w:t>
      </w:r>
      <w:r w:rsidR="006B1014">
        <w:rPr>
          <w:rFonts w:cs="Arial"/>
          <w:sz w:val="28"/>
          <w:szCs w:val="28"/>
        </w:rPr>
        <w:t>дисциплинам спортивной борьбы</w:t>
      </w:r>
      <w:r w:rsidR="00893DBD">
        <w:rPr>
          <w:rFonts w:cs="Arial"/>
          <w:sz w:val="28"/>
          <w:szCs w:val="28"/>
        </w:rPr>
        <w:t>, утвержденных ФСБР</w:t>
      </w:r>
      <w:r>
        <w:rPr>
          <w:rFonts w:cs="Arial"/>
          <w:sz w:val="28"/>
          <w:szCs w:val="28"/>
        </w:rPr>
        <w:t xml:space="preserve">; </w:t>
      </w:r>
    </w:p>
    <w:p w:rsidR="00FB4C94" w:rsidRDefault="00FB4C94" w:rsidP="008A164F">
      <w:pPr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8) </w:t>
      </w:r>
      <w:r w:rsidR="009C3B1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признавать, что любая </w:t>
      </w:r>
      <w:r w:rsidR="006B1014">
        <w:rPr>
          <w:rFonts w:cs="Arial"/>
          <w:sz w:val="28"/>
          <w:szCs w:val="28"/>
        </w:rPr>
        <w:t>дискриминация в спортивн</w:t>
      </w:r>
      <w:r w:rsidR="00893DBD">
        <w:rPr>
          <w:rFonts w:cs="Arial"/>
          <w:sz w:val="28"/>
          <w:szCs w:val="28"/>
        </w:rPr>
        <w:t>ой борьбе</w:t>
      </w:r>
      <w:r>
        <w:rPr>
          <w:rFonts w:cs="Arial"/>
          <w:sz w:val="28"/>
          <w:szCs w:val="28"/>
        </w:rPr>
        <w:t xml:space="preserve"> в отношении страны, физического лица или группы лиц на основании пола, расы, национальности, языка, происхождения, имущественного и должностного положения, места жительства, отношения к религии, убеждений, а также других законодательно установленных обстоятельств строго запрещается и наказывается исключением из членов Федерации, привлечением в установленном закона</w:t>
      </w:r>
      <w:r w:rsidR="009C3B16">
        <w:rPr>
          <w:rFonts w:cs="Arial"/>
          <w:sz w:val="28"/>
          <w:szCs w:val="28"/>
        </w:rPr>
        <w:t>ми РФ порядке к ответственности.</w:t>
      </w:r>
      <w:proofErr w:type="gramEnd"/>
    </w:p>
    <w:p w:rsidR="00FB4C94" w:rsidRDefault="00FB4C94" w:rsidP="000B3245">
      <w:pPr>
        <w:ind w:hanging="360"/>
        <w:jc w:val="both"/>
        <w:rPr>
          <w:rFonts w:cs="Arial"/>
          <w:b/>
          <w:sz w:val="28"/>
          <w:szCs w:val="28"/>
        </w:rPr>
      </w:pPr>
    </w:p>
    <w:p w:rsidR="00FB4C94" w:rsidRDefault="00FB4C94" w:rsidP="000B3245">
      <w:pPr>
        <w:ind w:hanging="36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ГЛАВА 3. ЧЛЕНСТВО В ФЕДЕРАЦИИ</w:t>
      </w:r>
    </w:p>
    <w:p w:rsidR="00FB4C94" w:rsidRDefault="00FB4C94" w:rsidP="000B3245">
      <w:pPr>
        <w:ind w:hanging="360"/>
        <w:jc w:val="both"/>
        <w:rPr>
          <w:rFonts w:cs="Arial"/>
          <w:sz w:val="28"/>
          <w:szCs w:val="28"/>
        </w:rPr>
      </w:pPr>
    </w:p>
    <w:p w:rsidR="00FB4C94" w:rsidRDefault="00FB4C94" w:rsidP="00981A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5. Общие положения о членстве в Федерации</w:t>
      </w:r>
    </w:p>
    <w:p w:rsidR="00FB4C94" w:rsidRDefault="00FB4C94" w:rsidP="000B3245">
      <w:pPr>
        <w:ind w:hanging="360"/>
        <w:jc w:val="both"/>
        <w:rPr>
          <w:rFonts w:cs="Arial"/>
          <w:sz w:val="28"/>
          <w:szCs w:val="28"/>
        </w:rPr>
      </w:pPr>
    </w:p>
    <w:p w:rsidR="009C3B16" w:rsidRDefault="00FB4C94" w:rsidP="006C33BF">
      <w:pPr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Членство в Федерации является добровольным. </w:t>
      </w:r>
    </w:p>
    <w:p w:rsidR="00FB4C94" w:rsidRDefault="00FB4C94" w:rsidP="009C3B16">
      <w:p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Членами Федерации могут являться физические лица и юридические лица - общественные объединения, признающие и соблюдающие настоящий Устав, разделяющие цели Федерации, своевременно уплачивающие вступительный и членские взносы, заинтересованные и способст</w:t>
      </w:r>
      <w:r w:rsidR="009C3B16">
        <w:rPr>
          <w:rFonts w:cs="Arial"/>
          <w:sz w:val="28"/>
          <w:szCs w:val="28"/>
        </w:rPr>
        <w:t>вующие развитию спортивн</w:t>
      </w:r>
      <w:r w:rsidR="00893DBD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 xml:space="preserve"> на территории РТ, признающие и соблюдающие нормы и </w:t>
      </w:r>
      <w:r w:rsidR="00893DBD">
        <w:rPr>
          <w:rFonts w:cs="Arial"/>
          <w:sz w:val="28"/>
          <w:szCs w:val="28"/>
        </w:rPr>
        <w:t>правила ФСБР</w:t>
      </w:r>
      <w:r>
        <w:rPr>
          <w:rFonts w:cs="Arial"/>
          <w:sz w:val="28"/>
          <w:szCs w:val="28"/>
        </w:rPr>
        <w:t>,</w:t>
      </w:r>
      <w:r w:rsidR="00C27E02">
        <w:rPr>
          <w:rFonts w:cs="Arial"/>
          <w:sz w:val="28"/>
          <w:szCs w:val="28"/>
        </w:rPr>
        <w:t xml:space="preserve"> </w:t>
      </w:r>
      <w:r w:rsidR="00C27E02">
        <w:rPr>
          <w:bCs/>
          <w:sz w:val="28"/>
          <w:szCs w:val="28"/>
          <w:lang w:val="en-US"/>
        </w:rPr>
        <w:t>UWW</w:t>
      </w:r>
      <w:r w:rsidR="00893DBD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 Олимпийской хартии  МОК.</w:t>
      </w:r>
      <w:proofErr w:type="gramEnd"/>
    </w:p>
    <w:p w:rsidR="00FB4C94" w:rsidRDefault="00FB4C94" w:rsidP="006C33BF">
      <w:pPr>
        <w:jc w:val="both"/>
        <w:rPr>
          <w:rFonts w:cs="Arial"/>
          <w:sz w:val="28"/>
          <w:szCs w:val="28"/>
        </w:rPr>
      </w:pPr>
    </w:p>
    <w:p w:rsidR="00FB4C94" w:rsidRDefault="00FB4C94" w:rsidP="006C33BF">
      <w:pPr>
        <w:numPr>
          <w:ilvl w:val="0"/>
          <w:numId w:val="5"/>
        </w:numPr>
        <w:tabs>
          <w:tab w:val="clear" w:pos="360"/>
          <w:tab w:val="num" w:pos="567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Членство в Федерации подтверждается свидетельством о принятии в члены Федерацию или иными документами, позволяющими вести реестр членов Федерации.</w:t>
      </w:r>
    </w:p>
    <w:p w:rsidR="00FB4C94" w:rsidRDefault="00FB4C94" w:rsidP="006C33BF">
      <w:pPr>
        <w:jc w:val="both"/>
        <w:rPr>
          <w:rFonts w:cs="Arial"/>
          <w:sz w:val="28"/>
          <w:szCs w:val="28"/>
        </w:rPr>
      </w:pPr>
    </w:p>
    <w:p w:rsidR="00FB4C94" w:rsidRDefault="00FB4C94" w:rsidP="006C33BF">
      <w:pPr>
        <w:numPr>
          <w:ilvl w:val="0"/>
          <w:numId w:val="5"/>
        </w:numPr>
        <w:tabs>
          <w:tab w:val="clear" w:pos="360"/>
          <w:tab w:val="num" w:pos="567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Членство прекращается в случаях, установленных настоящим Уставом. Прекращение членства ведёт к прекращению всех прав и обязанностей по отношению к Федерации, в соответствии с действующим законодательством РФ.</w:t>
      </w:r>
    </w:p>
    <w:p w:rsidR="00FB4C94" w:rsidRDefault="00FB4C94" w:rsidP="006C33BF">
      <w:pPr>
        <w:jc w:val="both"/>
        <w:rPr>
          <w:rFonts w:cs="Arial"/>
          <w:sz w:val="28"/>
          <w:szCs w:val="28"/>
        </w:rPr>
      </w:pPr>
    </w:p>
    <w:p w:rsidR="00FB4C94" w:rsidRDefault="00FB4C94" w:rsidP="006C33BF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Новый член Федерации приобретает права и обязанности члена с момента принятия в члены Федерации.</w:t>
      </w:r>
    </w:p>
    <w:p w:rsidR="00FB4C94" w:rsidRDefault="00FB4C94" w:rsidP="006C33BF">
      <w:pPr>
        <w:jc w:val="both"/>
        <w:rPr>
          <w:rFonts w:cs="Arial"/>
          <w:sz w:val="28"/>
          <w:szCs w:val="28"/>
        </w:rPr>
      </w:pPr>
    </w:p>
    <w:p w:rsidR="009C3B16" w:rsidRPr="009C3B16" w:rsidRDefault="00FB4C94" w:rsidP="009C3B16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Члены Федерации - юридические лица и члены Федерации - физические лица имеют равные права, несут равные обязательства и обязанности.</w:t>
      </w:r>
    </w:p>
    <w:p w:rsidR="00FB4C94" w:rsidRDefault="00FB4C94" w:rsidP="006C33BF">
      <w:pPr>
        <w:jc w:val="both"/>
        <w:rPr>
          <w:rFonts w:cs="Arial"/>
          <w:sz w:val="28"/>
          <w:szCs w:val="28"/>
        </w:rPr>
      </w:pPr>
    </w:p>
    <w:p w:rsidR="004602DE" w:rsidRDefault="004602DE" w:rsidP="006C33BF">
      <w:pPr>
        <w:jc w:val="both"/>
        <w:rPr>
          <w:rFonts w:cs="Arial"/>
          <w:sz w:val="28"/>
          <w:szCs w:val="28"/>
        </w:rPr>
      </w:pPr>
    </w:p>
    <w:p w:rsidR="004602DE" w:rsidRDefault="004602DE" w:rsidP="006C33BF">
      <w:pPr>
        <w:jc w:val="both"/>
        <w:rPr>
          <w:rFonts w:cs="Arial"/>
          <w:sz w:val="28"/>
          <w:szCs w:val="28"/>
        </w:rPr>
      </w:pPr>
    </w:p>
    <w:p w:rsidR="00FB4C94" w:rsidRDefault="00FB4C94" w:rsidP="00981A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6. Порядок приема в члены Федерации</w:t>
      </w:r>
      <w:r w:rsidR="009C3B16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физических лиц</w:t>
      </w:r>
    </w:p>
    <w:p w:rsidR="00FB4C94" w:rsidRDefault="00FB4C94" w:rsidP="000B3245">
      <w:pPr>
        <w:ind w:left="720" w:hanging="360"/>
        <w:jc w:val="both"/>
        <w:rPr>
          <w:rFonts w:cs="Arial"/>
          <w:sz w:val="28"/>
          <w:szCs w:val="28"/>
        </w:rPr>
      </w:pPr>
    </w:p>
    <w:p w:rsidR="00FB4C94" w:rsidRPr="009C3B16" w:rsidRDefault="00FB4C94" w:rsidP="009C3B16">
      <w:pPr>
        <w:ind w:firstLine="708"/>
        <w:jc w:val="both"/>
        <w:rPr>
          <w:rFonts w:cs="Arial"/>
          <w:sz w:val="28"/>
          <w:szCs w:val="28"/>
        </w:rPr>
      </w:pPr>
      <w:r w:rsidRPr="009C3B16">
        <w:rPr>
          <w:rFonts w:cs="Arial"/>
          <w:sz w:val="28"/>
          <w:szCs w:val="28"/>
        </w:rPr>
        <w:t>Прием в члены Федерации физически</w:t>
      </w:r>
      <w:r w:rsidR="003E16B6" w:rsidRPr="009C3B16">
        <w:rPr>
          <w:rFonts w:cs="Arial"/>
          <w:sz w:val="28"/>
          <w:szCs w:val="28"/>
        </w:rPr>
        <w:t>х лиц осуществляется Испол</w:t>
      </w:r>
      <w:r w:rsidR="0001389B" w:rsidRPr="009C3B16">
        <w:rPr>
          <w:rFonts w:cs="Arial"/>
          <w:sz w:val="28"/>
          <w:szCs w:val="28"/>
        </w:rPr>
        <w:t>нительным комитетом</w:t>
      </w:r>
      <w:r w:rsidR="003E16B6" w:rsidRPr="009C3B16">
        <w:rPr>
          <w:rFonts w:cs="Arial"/>
          <w:sz w:val="28"/>
          <w:szCs w:val="28"/>
        </w:rPr>
        <w:t xml:space="preserve"> Федерации </w:t>
      </w:r>
      <w:r w:rsidR="0001389B" w:rsidRPr="009C3B16">
        <w:rPr>
          <w:rFonts w:cs="Arial"/>
          <w:sz w:val="28"/>
          <w:szCs w:val="28"/>
        </w:rPr>
        <w:t>(далее Исполком Федерации)</w:t>
      </w:r>
      <w:r w:rsidRPr="009C3B16">
        <w:rPr>
          <w:rFonts w:cs="Arial"/>
          <w:sz w:val="28"/>
          <w:szCs w:val="28"/>
        </w:rPr>
        <w:t xml:space="preserve"> на основании личного заявления</w:t>
      </w:r>
      <w:r w:rsidR="003E16B6" w:rsidRPr="009C3B16">
        <w:rPr>
          <w:rFonts w:cs="Arial"/>
          <w:sz w:val="28"/>
          <w:szCs w:val="28"/>
        </w:rPr>
        <w:t xml:space="preserve"> вступающего. Решение Исполкома Федерации</w:t>
      </w:r>
      <w:r w:rsidRPr="009C3B16">
        <w:rPr>
          <w:rFonts w:cs="Arial"/>
          <w:sz w:val="28"/>
          <w:szCs w:val="28"/>
        </w:rPr>
        <w:t xml:space="preserve"> о приеме в члены Федерации считается принятым, если за него проголосовали более 2/3 от числа </w:t>
      </w:r>
      <w:r w:rsidR="003E16B6" w:rsidRPr="009C3B16">
        <w:rPr>
          <w:rFonts w:cs="Arial"/>
          <w:sz w:val="28"/>
          <w:szCs w:val="28"/>
        </w:rPr>
        <w:t>присутствующих членов Исполкома Федерации</w:t>
      </w:r>
      <w:r w:rsidRPr="009C3B16">
        <w:rPr>
          <w:rFonts w:cs="Arial"/>
          <w:sz w:val="28"/>
          <w:szCs w:val="28"/>
        </w:rPr>
        <w:t xml:space="preserve"> при условии пр</w:t>
      </w:r>
      <w:r w:rsidR="003E16B6" w:rsidRPr="009C3B16">
        <w:rPr>
          <w:rFonts w:cs="Arial"/>
          <w:sz w:val="28"/>
          <w:szCs w:val="28"/>
        </w:rPr>
        <w:t>авомочности заседания Исполкома Федерации</w:t>
      </w:r>
      <w:r w:rsidRPr="009C3B16">
        <w:rPr>
          <w:rFonts w:cs="Arial"/>
          <w:sz w:val="28"/>
          <w:szCs w:val="28"/>
        </w:rPr>
        <w:t>.</w:t>
      </w:r>
    </w:p>
    <w:p w:rsidR="00FB4C94" w:rsidRDefault="00FB4C94" w:rsidP="000B3245">
      <w:pPr>
        <w:ind w:hanging="360"/>
        <w:jc w:val="both"/>
        <w:rPr>
          <w:rFonts w:cs="Arial"/>
          <w:b/>
          <w:sz w:val="28"/>
          <w:szCs w:val="28"/>
        </w:rPr>
      </w:pPr>
    </w:p>
    <w:p w:rsidR="00FB4C94" w:rsidRDefault="00FB4C94" w:rsidP="008A164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7. Порядок приема в члены Федерации юридических лиц - общественных объединений</w:t>
      </w:r>
    </w:p>
    <w:p w:rsidR="00FB4C94" w:rsidRDefault="00FB4C94" w:rsidP="008A164F">
      <w:pPr>
        <w:jc w:val="both"/>
        <w:rPr>
          <w:rFonts w:cs="Arial"/>
          <w:b/>
          <w:sz w:val="28"/>
          <w:szCs w:val="28"/>
        </w:rPr>
      </w:pPr>
    </w:p>
    <w:p w:rsidR="00FB4C94" w:rsidRPr="00293663" w:rsidRDefault="00FB4C94" w:rsidP="008A164F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ind w:left="0" w:firstLine="0"/>
        <w:jc w:val="both"/>
        <w:rPr>
          <w:rFonts w:cs="Arial"/>
          <w:sz w:val="28"/>
          <w:szCs w:val="28"/>
        </w:rPr>
      </w:pPr>
      <w:r w:rsidRPr="00293663">
        <w:rPr>
          <w:rFonts w:cs="Arial"/>
          <w:sz w:val="28"/>
          <w:szCs w:val="28"/>
        </w:rPr>
        <w:t>Прием в члены Федерации юридических лиц - общественных объеди</w:t>
      </w:r>
      <w:r w:rsidR="00293663" w:rsidRPr="00293663">
        <w:rPr>
          <w:rFonts w:cs="Arial"/>
          <w:sz w:val="28"/>
          <w:szCs w:val="28"/>
        </w:rPr>
        <w:t xml:space="preserve">нений </w:t>
      </w:r>
      <w:r w:rsidR="003E16B6" w:rsidRPr="00293663">
        <w:rPr>
          <w:rFonts w:cs="Arial"/>
          <w:sz w:val="28"/>
          <w:szCs w:val="28"/>
        </w:rPr>
        <w:t>осуществляется Исполкомом Федерации</w:t>
      </w:r>
      <w:r w:rsidRPr="00293663">
        <w:rPr>
          <w:rFonts w:cs="Arial"/>
          <w:sz w:val="28"/>
          <w:szCs w:val="28"/>
        </w:rPr>
        <w:t xml:space="preserve"> на основании решения уполномоченного органа вступающего общественного объединения при представлении</w:t>
      </w:r>
      <w:r w:rsidR="003E16B6" w:rsidRPr="00293663">
        <w:rPr>
          <w:rFonts w:cs="Arial"/>
          <w:sz w:val="28"/>
          <w:szCs w:val="28"/>
        </w:rPr>
        <w:t xml:space="preserve">  определяемых Исполкомом Федерации документов. Решение Исполкома Федерации</w:t>
      </w:r>
      <w:r w:rsidRPr="00293663">
        <w:rPr>
          <w:rFonts w:cs="Arial"/>
          <w:sz w:val="28"/>
          <w:szCs w:val="28"/>
        </w:rPr>
        <w:t xml:space="preserve"> о приеме в члены Федерации считается принятым, если за него проголосовали более 2/3 от числа </w:t>
      </w:r>
      <w:r w:rsidR="003E16B6" w:rsidRPr="00293663">
        <w:rPr>
          <w:rFonts w:cs="Arial"/>
          <w:sz w:val="28"/>
          <w:szCs w:val="28"/>
        </w:rPr>
        <w:t>присутствующих членов Исполкома Федерации</w:t>
      </w:r>
      <w:r w:rsidRPr="00293663">
        <w:rPr>
          <w:rFonts w:cs="Arial"/>
          <w:sz w:val="28"/>
          <w:szCs w:val="28"/>
        </w:rPr>
        <w:t xml:space="preserve"> при условии пр</w:t>
      </w:r>
      <w:r w:rsidR="003E16B6" w:rsidRPr="00293663">
        <w:rPr>
          <w:rFonts w:cs="Arial"/>
          <w:sz w:val="28"/>
          <w:szCs w:val="28"/>
        </w:rPr>
        <w:t>авомочности заседания Исполкома Федерации</w:t>
      </w:r>
      <w:r w:rsidRPr="00293663">
        <w:rPr>
          <w:rFonts w:cs="Arial"/>
          <w:sz w:val="28"/>
          <w:szCs w:val="28"/>
        </w:rPr>
        <w:t>.</w:t>
      </w:r>
    </w:p>
    <w:p w:rsidR="00FB4C94" w:rsidRDefault="00FB4C94" w:rsidP="008A164F">
      <w:pPr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numPr>
          <w:ilvl w:val="0"/>
          <w:numId w:val="6"/>
        </w:numPr>
        <w:tabs>
          <w:tab w:val="clear" w:pos="360"/>
          <w:tab w:val="num" w:pos="567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Любое юридическое лицо - общественное объединение, которое желает стать членом Федерации, подает письменн</w:t>
      </w:r>
      <w:r w:rsidR="003E16B6">
        <w:rPr>
          <w:rFonts w:cs="Arial"/>
          <w:sz w:val="28"/>
          <w:szCs w:val="28"/>
        </w:rPr>
        <w:t>ое заявление об этом в Исполком Федерации</w:t>
      </w:r>
      <w:r>
        <w:rPr>
          <w:rFonts w:cs="Arial"/>
          <w:sz w:val="28"/>
          <w:szCs w:val="28"/>
        </w:rPr>
        <w:t>.</w:t>
      </w:r>
    </w:p>
    <w:p w:rsidR="00FB4C94" w:rsidRDefault="00FB4C94" w:rsidP="008A164F">
      <w:pPr>
        <w:jc w:val="both"/>
        <w:rPr>
          <w:rFonts w:cs="Arial"/>
          <w:sz w:val="28"/>
          <w:szCs w:val="28"/>
        </w:rPr>
      </w:pPr>
    </w:p>
    <w:p w:rsidR="00FB4C94" w:rsidRPr="00293663" w:rsidRDefault="00FB4C94" w:rsidP="008A164F">
      <w:pPr>
        <w:pStyle w:val="a5"/>
        <w:numPr>
          <w:ilvl w:val="0"/>
          <w:numId w:val="6"/>
        </w:numPr>
        <w:tabs>
          <w:tab w:val="clear" w:pos="360"/>
        </w:tabs>
        <w:ind w:left="0" w:firstLine="0"/>
        <w:jc w:val="both"/>
        <w:rPr>
          <w:rFonts w:cs="Arial"/>
          <w:sz w:val="28"/>
          <w:szCs w:val="28"/>
        </w:rPr>
      </w:pPr>
      <w:r w:rsidRPr="00293663">
        <w:rPr>
          <w:rFonts w:cs="Arial"/>
          <w:sz w:val="28"/>
          <w:szCs w:val="28"/>
        </w:rPr>
        <w:t>Вместе с заявлением организацией-канд</w:t>
      </w:r>
      <w:r w:rsidR="00293663">
        <w:rPr>
          <w:rFonts w:cs="Arial"/>
          <w:sz w:val="28"/>
          <w:szCs w:val="28"/>
        </w:rPr>
        <w:t xml:space="preserve">идатом в члены Федерации должны </w:t>
      </w:r>
      <w:r w:rsidRPr="00293663">
        <w:rPr>
          <w:rFonts w:cs="Arial"/>
          <w:sz w:val="28"/>
          <w:szCs w:val="28"/>
        </w:rPr>
        <w:t>быть представлены обязательные док</w:t>
      </w:r>
      <w:r w:rsidR="003E16B6" w:rsidRPr="00293663">
        <w:rPr>
          <w:rFonts w:cs="Arial"/>
          <w:sz w:val="28"/>
          <w:szCs w:val="28"/>
        </w:rPr>
        <w:t>ументы, определяемые Исполкомом Федерации</w:t>
      </w:r>
      <w:r w:rsidRPr="00293663">
        <w:rPr>
          <w:rFonts w:cs="Arial"/>
          <w:sz w:val="28"/>
          <w:szCs w:val="28"/>
        </w:rPr>
        <w:t>, в том числе: копия действующего устава организации-кандидата и изменений к нему и  копия свидетельства о государственной регистрации юридического лица, заверенные организацией-кандидатом.</w:t>
      </w:r>
    </w:p>
    <w:p w:rsidR="00FB4C94" w:rsidRDefault="00FB4C94" w:rsidP="008A164F">
      <w:pPr>
        <w:tabs>
          <w:tab w:val="num" w:pos="567"/>
        </w:tabs>
        <w:ind w:left="142"/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8. Права Членов Федерации</w:t>
      </w:r>
    </w:p>
    <w:p w:rsidR="00FB4C94" w:rsidRDefault="00FB4C94" w:rsidP="008A164F">
      <w:pPr>
        <w:jc w:val="both"/>
        <w:rPr>
          <w:rFonts w:cs="Arial"/>
          <w:b/>
          <w:sz w:val="28"/>
          <w:szCs w:val="28"/>
        </w:rPr>
      </w:pPr>
    </w:p>
    <w:p w:rsidR="00FB4C94" w:rsidRPr="00DA4C54" w:rsidRDefault="00FB4C94" w:rsidP="00DA4C54">
      <w:pPr>
        <w:pStyle w:val="a5"/>
        <w:numPr>
          <w:ilvl w:val="1"/>
          <w:numId w:val="6"/>
        </w:numPr>
        <w:tabs>
          <w:tab w:val="clear" w:pos="1440"/>
          <w:tab w:val="num" w:pos="709"/>
        </w:tabs>
        <w:ind w:hanging="1440"/>
        <w:jc w:val="both"/>
        <w:rPr>
          <w:rFonts w:cs="Arial"/>
          <w:sz w:val="28"/>
          <w:szCs w:val="28"/>
        </w:rPr>
      </w:pPr>
      <w:r w:rsidRPr="00DA4C54">
        <w:rPr>
          <w:rFonts w:cs="Arial"/>
          <w:sz w:val="28"/>
          <w:szCs w:val="28"/>
        </w:rPr>
        <w:t>Члены Федерации имеют следующие права:</w:t>
      </w:r>
    </w:p>
    <w:p w:rsidR="00FB4C94" w:rsidRPr="005827FF" w:rsidRDefault="00FB4C94" w:rsidP="00E43578">
      <w:pPr>
        <w:pStyle w:val="a5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cs="Arial"/>
          <w:sz w:val="28"/>
          <w:szCs w:val="28"/>
        </w:rPr>
      </w:pPr>
      <w:r w:rsidRPr="0001389B">
        <w:rPr>
          <w:rFonts w:cs="Arial"/>
          <w:sz w:val="28"/>
          <w:szCs w:val="28"/>
        </w:rPr>
        <w:t>избирать и быть избранными в высшие и руководящие органы Федерации в</w:t>
      </w:r>
      <w:r w:rsidRPr="005827FF">
        <w:rPr>
          <w:rFonts w:cs="Arial"/>
          <w:sz w:val="28"/>
          <w:szCs w:val="28"/>
        </w:rPr>
        <w:t xml:space="preserve">соответствии </w:t>
      </w:r>
      <w:proofErr w:type="gramStart"/>
      <w:r w:rsidRPr="005827FF">
        <w:rPr>
          <w:rFonts w:cs="Arial"/>
          <w:sz w:val="28"/>
          <w:szCs w:val="28"/>
        </w:rPr>
        <w:t>с</w:t>
      </w:r>
      <w:proofErr w:type="gramEnd"/>
      <w:r w:rsidRPr="005827FF">
        <w:rPr>
          <w:rFonts w:cs="Arial"/>
          <w:sz w:val="28"/>
          <w:szCs w:val="28"/>
        </w:rPr>
        <w:t xml:space="preserve"> установленным в настоящем Уставе порядке;</w:t>
      </w:r>
    </w:p>
    <w:p w:rsidR="00FB4C94" w:rsidRPr="0001389B" w:rsidRDefault="00FB4C94" w:rsidP="00E43578">
      <w:pPr>
        <w:pStyle w:val="a5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cs="Arial"/>
          <w:sz w:val="28"/>
          <w:szCs w:val="28"/>
        </w:rPr>
      </w:pPr>
      <w:r w:rsidRPr="0001389B">
        <w:rPr>
          <w:rFonts w:cs="Arial"/>
          <w:sz w:val="28"/>
          <w:szCs w:val="28"/>
        </w:rPr>
        <w:t>вносить предложения в руководящие органы Федерации по вопросам деятельности Федерации;</w:t>
      </w:r>
    </w:p>
    <w:p w:rsidR="00FB4C94" w:rsidRPr="00515859" w:rsidRDefault="00FB4C94" w:rsidP="00E43578">
      <w:pPr>
        <w:pStyle w:val="a5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cs="Arial"/>
          <w:sz w:val="28"/>
          <w:szCs w:val="28"/>
        </w:rPr>
      </w:pPr>
      <w:r w:rsidRPr="00515859">
        <w:rPr>
          <w:rFonts w:cs="Arial"/>
          <w:sz w:val="28"/>
          <w:szCs w:val="28"/>
        </w:rPr>
        <w:t>участвовать в контроле над деятельностью руководящих органов Федерации в соответствии с настоящим Уставом Федерации;</w:t>
      </w:r>
    </w:p>
    <w:p w:rsidR="00FB4C94" w:rsidRPr="00515859" w:rsidRDefault="00FB4C94" w:rsidP="00E43578">
      <w:pPr>
        <w:pStyle w:val="a5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cs="Arial"/>
          <w:sz w:val="28"/>
          <w:szCs w:val="28"/>
        </w:rPr>
      </w:pPr>
      <w:r w:rsidRPr="00515859">
        <w:rPr>
          <w:rFonts w:cs="Arial"/>
          <w:sz w:val="28"/>
          <w:szCs w:val="28"/>
        </w:rPr>
        <w:t xml:space="preserve">получать от Федерации необходимую информацию по всем направлениям деятельности Федерации, методическую и иную помощь в решении вопросов, связанных с правовым статусом членов, осуществлением международных связей, организацией и проведением </w:t>
      </w:r>
      <w:r w:rsidR="009C3B16">
        <w:rPr>
          <w:rFonts w:cs="Arial"/>
          <w:sz w:val="28"/>
          <w:szCs w:val="28"/>
        </w:rPr>
        <w:t>соревнований по спортивн</w:t>
      </w:r>
      <w:r w:rsidR="00515859">
        <w:rPr>
          <w:rFonts w:cs="Arial"/>
          <w:sz w:val="28"/>
          <w:szCs w:val="28"/>
        </w:rPr>
        <w:t>ой борьбе</w:t>
      </w:r>
      <w:r w:rsidRPr="00515859">
        <w:rPr>
          <w:rFonts w:cs="Arial"/>
          <w:sz w:val="28"/>
          <w:szCs w:val="28"/>
        </w:rPr>
        <w:t>;</w:t>
      </w:r>
    </w:p>
    <w:p w:rsidR="00FB4C94" w:rsidRPr="00515859" w:rsidRDefault="00FB4C94" w:rsidP="00E43578">
      <w:pPr>
        <w:pStyle w:val="a5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cs="Arial"/>
          <w:sz w:val="28"/>
          <w:szCs w:val="28"/>
        </w:rPr>
      </w:pPr>
      <w:r w:rsidRPr="00515859">
        <w:rPr>
          <w:rFonts w:cs="Arial"/>
          <w:sz w:val="28"/>
          <w:szCs w:val="28"/>
        </w:rPr>
        <w:t>в любое время выйти из состава Федерации;</w:t>
      </w:r>
    </w:p>
    <w:p w:rsidR="00FB4C94" w:rsidRPr="00515859" w:rsidRDefault="00FB4C94" w:rsidP="00E43578">
      <w:pPr>
        <w:pStyle w:val="a5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cs="Arial"/>
          <w:sz w:val="28"/>
          <w:szCs w:val="28"/>
        </w:rPr>
      </w:pPr>
      <w:r w:rsidRPr="00515859">
        <w:rPr>
          <w:rFonts w:cs="Arial"/>
          <w:sz w:val="28"/>
          <w:szCs w:val="28"/>
        </w:rPr>
        <w:t>осуществлять все другие права, вытекающие из настоящего Устава,  а также законодательства РФ.</w:t>
      </w:r>
    </w:p>
    <w:p w:rsidR="00C27E02" w:rsidRDefault="00C27E02" w:rsidP="008A164F">
      <w:pPr>
        <w:ind w:left="360"/>
        <w:jc w:val="both"/>
        <w:rPr>
          <w:rFonts w:cs="Arial"/>
          <w:sz w:val="28"/>
          <w:szCs w:val="28"/>
        </w:rPr>
      </w:pPr>
    </w:p>
    <w:p w:rsidR="00FB4C94" w:rsidRDefault="00DA4C54" w:rsidP="00DA4C5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2.      </w:t>
      </w:r>
      <w:r w:rsidR="00FB4C94">
        <w:rPr>
          <w:rFonts w:cs="Arial"/>
          <w:sz w:val="28"/>
          <w:szCs w:val="28"/>
        </w:rPr>
        <w:t xml:space="preserve">Член Федерации, принимает все решения по любым вопросам, связанным со своим членством в Федерации, независимо от какого-либо внешнего органа, в частности, государственного органа. </w:t>
      </w:r>
    </w:p>
    <w:p w:rsidR="00FB4C94" w:rsidRDefault="00FB4C94" w:rsidP="008A164F">
      <w:pPr>
        <w:tabs>
          <w:tab w:val="num" w:pos="0"/>
        </w:tabs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tabs>
          <w:tab w:val="num" w:pos="0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9. Обязанности членов Федерации</w:t>
      </w:r>
    </w:p>
    <w:p w:rsidR="00FB4C94" w:rsidRDefault="00FB4C94" w:rsidP="008A164F">
      <w:pPr>
        <w:tabs>
          <w:tab w:val="num" w:pos="0"/>
        </w:tabs>
        <w:jc w:val="both"/>
        <w:rPr>
          <w:rFonts w:cs="Arial"/>
          <w:b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bCs/>
          <w:sz w:val="28"/>
          <w:szCs w:val="28"/>
        </w:rPr>
      </w:pPr>
      <w:r>
        <w:rPr>
          <w:rFonts w:ascii="Times New Roman" w:hAnsi="Times New Roman" w:cs="Arial"/>
          <w:b w:val="0"/>
          <w:bCs/>
          <w:sz w:val="28"/>
          <w:szCs w:val="28"/>
        </w:rPr>
        <w:t xml:space="preserve">Все члены </w:t>
      </w:r>
      <w:r>
        <w:rPr>
          <w:rFonts w:ascii="Times New Roman" w:hAnsi="Times New Roman" w:cs="Arial"/>
          <w:b w:val="0"/>
          <w:sz w:val="28"/>
          <w:szCs w:val="28"/>
        </w:rPr>
        <w:t>Федерации</w:t>
      </w:r>
      <w:r>
        <w:rPr>
          <w:rFonts w:ascii="Times New Roman" w:hAnsi="Times New Roman" w:cs="Arial"/>
          <w:b w:val="0"/>
          <w:bCs/>
          <w:sz w:val="28"/>
          <w:szCs w:val="28"/>
        </w:rPr>
        <w:t xml:space="preserve"> обязаны:</w:t>
      </w:r>
    </w:p>
    <w:p w:rsidR="00FB4C94" w:rsidRDefault="00515859" w:rsidP="006C33BF">
      <w:pPr>
        <w:numPr>
          <w:ilvl w:val="0"/>
          <w:numId w:val="9"/>
        </w:numPr>
        <w:tabs>
          <w:tab w:val="clear" w:pos="144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FB4C94">
        <w:rPr>
          <w:rFonts w:cs="Arial"/>
          <w:sz w:val="28"/>
          <w:szCs w:val="28"/>
        </w:rPr>
        <w:t xml:space="preserve"> полной мере на постоянной основе соблюдать настоящий Устав,  но</w:t>
      </w:r>
      <w:r w:rsidR="003E16B6">
        <w:rPr>
          <w:rFonts w:cs="Arial"/>
          <w:sz w:val="28"/>
          <w:szCs w:val="28"/>
        </w:rPr>
        <w:t>рмы и правила, решения ФСБР</w:t>
      </w:r>
      <w:r w:rsidR="00C05981">
        <w:rPr>
          <w:rFonts w:cs="Arial"/>
          <w:sz w:val="28"/>
          <w:szCs w:val="28"/>
        </w:rPr>
        <w:t xml:space="preserve">, </w:t>
      </w:r>
      <w:r w:rsidR="00C05981">
        <w:rPr>
          <w:bCs/>
          <w:sz w:val="28"/>
          <w:szCs w:val="28"/>
          <w:lang w:val="en-US"/>
        </w:rPr>
        <w:t>UWW</w:t>
      </w:r>
      <w:r w:rsidR="003E16B6">
        <w:rPr>
          <w:rFonts w:cs="Arial"/>
          <w:sz w:val="28"/>
          <w:szCs w:val="28"/>
        </w:rPr>
        <w:t xml:space="preserve">, </w:t>
      </w:r>
      <w:r w:rsidR="00FB4C94">
        <w:rPr>
          <w:rFonts w:cs="Arial"/>
          <w:sz w:val="28"/>
          <w:szCs w:val="28"/>
        </w:rPr>
        <w:t>МОК, Правила проведения</w:t>
      </w:r>
      <w:r w:rsidR="003E16B6">
        <w:rPr>
          <w:rFonts w:cs="Arial"/>
          <w:sz w:val="28"/>
          <w:szCs w:val="28"/>
        </w:rPr>
        <w:t xml:space="preserve"> соревнований по греко-римской борьбе</w:t>
      </w:r>
      <w:r w:rsidR="00FB4C94">
        <w:rPr>
          <w:rFonts w:cs="Arial"/>
          <w:sz w:val="28"/>
          <w:szCs w:val="28"/>
        </w:rPr>
        <w:t>, а также обеспечивать их соблюдение со стороны своих членов, спортсменов, тренеров, судей и других специалистов, ДЮСШ, СДЮСШОР, УОР, клубов и иных лиц, занимаю</w:t>
      </w:r>
      <w:r w:rsidR="009C3B16">
        <w:rPr>
          <w:rFonts w:cs="Arial"/>
          <w:sz w:val="28"/>
          <w:szCs w:val="28"/>
        </w:rPr>
        <w:t>щихся развитием спортивн</w:t>
      </w:r>
      <w:r w:rsidR="003E16B6">
        <w:rPr>
          <w:rFonts w:cs="Arial"/>
          <w:sz w:val="28"/>
          <w:szCs w:val="28"/>
        </w:rPr>
        <w:t>ой борьбы</w:t>
      </w:r>
      <w:r w:rsidR="00FB4C94">
        <w:rPr>
          <w:rFonts w:cs="Arial"/>
          <w:sz w:val="28"/>
          <w:szCs w:val="28"/>
        </w:rPr>
        <w:t>;</w:t>
      </w:r>
    </w:p>
    <w:p w:rsidR="00FB4C94" w:rsidRDefault="00FB4C94" w:rsidP="006C33BF">
      <w:pPr>
        <w:numPr>
          <w:ilvl w:val="0"/>
          <w:numId w:val="9"/>
        </w:numPr>
        <w:tabs>
          <w:tab w:val="clear" w:pos="144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своевременно, в поря</w:t>
      </w:r>
      <w:r w:rsidR="00C05981">
        <w:rPr>
          <w:rFonts w:cs="Arial"/>
          <w:sz w:val="28"/>
          <w:szCs w:val="28"/>
        </w:rPr>
        <w:t>дке, устанавливаемом Исполкомом</w:t>
      </w:r>
      <w:r w:rsidR="003E16B6">
        <w:rPr>
          <w:rFonts w:cs="Arial"/>
          <w:sz w:val="28"/>
          <w:szCs w:val="28"/>
        </w:rPr>
        <w:t xml:space="preserve"> Федерации</w:t>
      </w:r>
      <w:r>
        <w:rPr>
          <w:rFonts w:cs="Arial"/>
          <w:sz w:val="28"/>
          <w:szCs w:val="28"/>
        </w:rPr>
        <w:t>, уплачивать вступительные и членские взносы;</w:t>
      </w:r>
    </w:p>
    <w:p w:rsidR="00FB4C94" w:rsidRDefault="00FB4C94" w:rsidP="006C33BF">
      <w:pPr>
        <w:numPr>
          <w:ilvl w:val="0"/>
          <w:numId w:val="9"/>
        </w:numPr>
        <w:tabs>
          <w:tab w:val="clear" w:pos="144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активно участвовать в деятельности Федерации, способствовать успешному развитию и популяризаци</w:t>
      </w:r>
      <w:r w:rsidR="009C3B16">
        <w:rPr>
          <w:rFonts w:cs="Arial"/>
          <w:sz w:val="28"/>
          <w:szCs w:val="28"/>
        </w:rPr>
        <w:t>и спортивн</w:t>
      </w:r>
      <w:r w:rsidR="003E16B6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>, а также претворению в жизнь иных целей и задач, определенных настоящим Уставом;</w:t>
      </w:r>
    </w:p>
    <w:p w:rsidR="00FB4C94" w:rsidRDefault="00FB4C94" w:rsidP="006C33BF">
      <w:pPr>
        <w:numPr>
          <w:ilvl w:val="0"/>
          <w:numId w:val="9"/>
        </w:numPr>
        <w:tabs>
          <w:tab w:val="clear" w:pos="144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соблюдать в жизни и в спортивной практике принципы лояльности, целостности, честности и спортивного духа; </w:t>
      </w:r>
    </w:p>
    <w:p w:rsidR="00FB4C94" w:rsidRDefault="00FB4C94" w:rsidP="006C33BF">
      <w:pPr>
        <w:numPr>
          <w:ilvl w:val="0"/>
          <w:numId w:val="9"/>
        </w:numPr>
        <w:tabs>
          <w:tab w:val="clear" w:pos="144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 требованию руководящих органов Федерации предоставлять информацию о своей деятельности, необходимую для достижения Федерации своих уставных целей и задач;</w:t>
      </w:r>
    </w:p>
    <w:p w:rsidR="00FB4C94" w:rsidRDefault="00FB4C94" w:rsidP="006C33BF">
      <w:pPr>
        <w:numPr>
          <w:ilvl w:val="0"/>
          <w:numId w:val="9"/>
        </w:numPr>
        <w:tabs>
          <w:tab w:val="clear" w:pos="144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допускать действий, которые могут причинить ущерб Федерации,  а</w:t>
      </w:r>
      <w:r w:rsidR="000A3761">
        <w:rPr>
          <w:rFonts w:cs="Arial"/>
          <w:sz w:val="28"/>
          <w:szCs w:val="28"/>
        </w:rPr>
        <w:t xml:space="preserve"> также развитию спортивн</w:t>
      </w:r>
      <w:r w:rsidR="008731BC">
        <w:rPr>
          <w:rFonts w:cs="Arial"/>
          <w:sz w:val="28"/>
          <w:szCs w:val="28"/>
        </w:rPr>
        <w:t>ой борьбы</w:t>
      </w:r>
      <w:r>
        <w:rPr>
          <w:rFonts w:cs="Arial"/>
          <w:sz w:val="28"/>
          <w:szCs w:val="28"/>
        </w:rPr>
        <w:t xml:space="preserve"> в целом;</w:t>
      </w:r>
    </w:p>
    <w:p w:rsidR="00981ADB" w:rsidRDefault="00FB4C94" w:rsidP="006C33BF">
      <w:pPr>
        <w:numPr>
          <w:ilvl w:val="0"/>
          <w:numId w:val="9"/>
        </w:numPr>
        <w:tabs>
          <w:tab w:val="clear" w:pos="1440"/>
          <w:tab w:val="num" w:pos="0"/>
          <w:tab w:val="left" w:pos="54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Федерацию сведения об изменении своих учетных и</w:t>
      </w:r>
      <w:r w:rsidR="0001389B">
        <w:rPr>
          <w:sz w:val="28"/>
          <w:szCs w:val="28"/>
        </w:rPr>
        <w:t xml:space="preserve"> контактных </w:t>
      </w:r>
      <w:r w:rsidR="00981ADB">
        <w:rPr>
          <w:sz w:val="28"/>
          <w:szCs w:val="28"/>
        </w:rPr>
        <w:t>данных;</w:t>
      </w:r>
    </w:p>
    <w:p w:rsidR="00FB4C94" w:rsidRPr="00981ADB" w:rsidRDefault="00FB4C94" w:rsidP="00981ADB">
      <w:pPr>
        <w:numPr>
          <w:ilvl w:val="0"/>
          <w:numId w:val="9"/>
        </w:numPr>
        <w:tabs>
          <w:tab w:val="clear" w:pos="1440"/>
          <w:tab w:val="num" w:pos="0"/>
          <w:tab w:val="left" w:pos="540"/>
          <w:tab w:val="num" w:pos="567"/>
        </w:tabs>
        <w:ind w:left="0" w:firstLine="0"/>
        <w:jc w:val="both"/>
        <w:rPr>
          <w:sz w:val="28"/>
          <w:szCs w:val="28"/>
        </w:rPr>
      </w:pPr>
      <w:r w:rsidRPr="00981ADB">
        <w:rPr>
          <w:rFonts w:cs="Arial"/>
          <w:sz w:val="28"/>
          <w:szCs w:val="28"/>
        </w:rPr>
        <w:t>полностью выполнять все другие обязанности, вытекающие из</w:t>
      </w:r>
      <w:r w:rsidR="00BF3B23">
        <w:rPr>
          <w:rFonts w:cs="Arial"/>
          <w:sz w:val="28"/>
          <w:szCs w:val="28"/>
        </w:rPr>
        <w:t xml:space="preserve"> </w:t>
      </w:r>
      <w:r w:rsidRPr="00981ADB">
        <w:rPr>
          <w:rFonts w:cs="Arial"/>
          <w:sz w:val="28"/>
          <w:szCs w:val="28"/>
        </w:rPr>
        <w:t>настоящего</w:t>
      </w:r>
      <w:r w:rsidR="00BF3B23">
        <w:rPr>
          <w:rFonts w:cs="Arial"/>
          <w:sz w:val="28"/>
          <w:szCs w:val="28"/>
        </w:rPr>
        <w:t xml:space="preserve"> </w:t>
      </w:r>
      <w:r w:rsidR="00C05981">
        <w:rPr>
          <w:rFonts w:cs="Arial"/>
          <w:sz w:val="28"/>
          <w:szCs w:val="28"/>
        </w:rPr>
        <w:t xml:space="preserve">Устава, норм и правил ФСБР, </w:t>
      </w:r>
      <w:r w:rsidR="00C05981">
        <w:rPr>
          <w:bCs/>
          <w:sz w:val="28"/>
          <w:szCs w:val="28"/>
          <w:lang w:val="en-US"/>
        </w:rPr>
        <w:t>UWW</w:t>
      </w:r>
      <w:r w:rsidRPr="00981ADB">
        <w:rPr>
          <w:rFonts w:cs="Arial"/>
          <w:sz w:val="28"/>
          <w:szCs w:val="28"/>
        </w:rPr>
        <w:t>, Олимпийской хартии  МОК, а</w:t>
      </w:r>
      <w:r w:rsidR="000A3761">
        <w:rPr>
          <w:rFonts w:cs="Arial"/>
          <w:sz w:val="28"/>
          <w:szCs w:val="28"/>
        </w:rPr>
        <w:t xml:space="preserve"> </w:t>
      </w:r>
      <w:r w:rsidRPr="00981ADB">
        <w:rPr>
          <w:rFonts w:cs="Arial"/>
          <w:sz w:val="28"/>
          <w:szCs w:val="28"/>
        </w:rPr>
        <w:t>также</w:t>
      </w:r>
      <w:r w:rsidR="000A3761">
        <w:rPr>
          <w:rFonts w:cs="Arial"/>
          <w:sz w:val="28"/>
          <w:szCs w:val="28"/>
        </w:rPr>
        <w:t xml:space="preserve"> </w:t>
      </w:r>
      <w:r w:rsidRPr="00981ADB">
        <w:rPr>
          <w:rFonts w:cs="Arial"/>
          <w:sz w:val="28"/>
          <w:szCs w:val="28"/>
        </w:rPr>
        <w:t>законодательства РФ.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10. Прекращение членства в Федерации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</w:p>
    <w:p w:rsidR="00FB4C94" w:rsidRDefault="00FB4C94" w:rsidP="008A164F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Членство в Федерации прекращается в случае добровольного выхода члена на основании его п</w:t>
      </w:r>
      <w:r w:rsidR="008731BC">
        <w:rPr>
          <w:rFonts w:cs="Arial"/>
          <w:sz w:val="28"/>
          <w:szCs w:val="28"/>
        </w:rPr>
        <w:t>исьменного заявления в Исполком Федерации</w:t>
      </w:r>
      <w:r>
        <w:rPr>
          <w:rFonts w:cs="Arial"/>
          <w:sz w:val="28"/>
          <w:szCs w:val="28"/>
        </w:rPr>
        <w:t>. Принятие решения по данному вопросу соответствующих руководящих органов Федерации не требуется.</w:t>
      </w:r>
    </w:p>
    <w:p w:rsidR="00FB4C94" w:rsidRDefault="00FB4C94" w:rsidP="008A164F">
      <w:pPr>
        <w:tabs>
          <w:tab w:val="num" w:pos="0"/>
        </w:tabs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Членство в Федерации прекращается в случае смерти члена Федерации - физического лица или в случае ликвидации члена Федерации как юридического лица (исключения из единого государственного реестра юридических лиц). Принятие решения по данному вопросу соответствующих руководящих органов Федерации не требуется.</w:t>
      </w:r>
    </w:p>
    <w:p w:rsidR="00FB4C94" w:rsidRDefault="00FB4C94" w:rsidP="008A164F">
      <w:pPr>
        <w:tabs>
          <w:tab w:val="num" w:pos="0"/>
        </w:tabs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Членство в Федерации прекращается в случае исключения из членов Федерации, в соответствии </w:t>
      </w:r>
      <w:proofErr w:type="gramStart"/>
      <w:r>
        <w:rPr>
          <w:rFonts w:cs="Arial"/>
          <w:sz w:val="28"/>
          <w:szCs w:val="28"/>
        </w:rPr>
        <w:t>с</w:t>
      </w:r>
      <w:proofErr w:type="gramEnd"/>
      <w:r>
        <w:rPr>
          <w:rFonts w:cs="Arial"/>
          <w:sz w:val="28"/>
          <w:szCs w:val="28"/>
        </w:rPr>
        <w:t xml:space="preserve"> установленным в настоящем Уставе порядке.</w:t>
      </w:r>
    </w:p>
    <w:p w:rsidR="00FB4C94" w:rsidRDefault="00FB4C94" w:rsidP="008A164F">
      <w:pPr>
        <w:tabs>
          <w:tab w:val="num" w:pos="0"/>
        </w:tabs>
        <w:jc w:val="both"/>
        <w:rPr>
          <w:rFonts w:cs="Arial"/>
          <w:sz w:val="28"/>
          <w:szCs w:val="28"/>
        </w:rPr>
      </w:pPr>
    </w:p>
    <w:p w:rsidR="00FB4C94" w:rsidRDefault="008731BC" w:rsidP="008A164F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Исполком Федерации</w:t>
      </w:r>
      <w:r w:rsidR="00FB4C94">
        <w:rPr>
          <w:rFonts w:cs="Arial"/>
          <w:sz w:val="28"/>
          <w:szCs w:val="28"/>
        </w:rPr>
        <w:t xml:space="preserve"> вправе исключить члена Федерации – юридическое лицо в случае несоответствия требованиям, установленным настоящим Уставом, либо за любое из следующих нарушений:</w:t>
      </w:r>
    </w:p>
    <w:p w:rsidR="00FB4C94" w:rsidRDefault="00FB4C94" w:rsidP="00E43578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за невыполнение или ненадлежащее выполнение обязанностей члена </w:t>
      </w:r>
      <w:r>
        <w:rPr>
          <w:rFonts w:ascii="Times New Roman" w:hAnsi="Times New Roman" w:cs="Arial"/>
          <w:b w:val="0"/>
          <w:sz w:val="28"/>
          <w:szCs w:val="28"/>
        </w:rPr>
        <w:t>Федерации</w:t>
      </w:r>
      <w:r>
        <w:rPr>
          <w:rFonts w:ascii="Times New Roman" w:hAnsi="Times New Roman"/>
          <w:b w:val="0"/>
          <w:sz w:val="28"/>
          <w:szCs w:val="28"/>
        </w:rPr>
        <w:t>, предусмотренных настоящим Уставом, решений руководящих органов Федерации;</w:t>
      </w:r>
    </w:p>
    <w:p w:rsidR="00FB4C94" w:rsidRDefault="00FB4C94" w:rsidP="00E43578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за совершение действий, наносящих материальный ущерб или причиняющих вред деловой репутации </w:t>
      </w:r>
      <w:r w:rsidR="008731BC">
        <w:rPr>
          <w:rFonts w:ascii="Times New Roman" w:hAnsi="Times New Roman" w:cs="Arial"/>
          <w:b w:val="0"/>
          <w:sz w:val="28"/>
          <w:szCs w:val="28"/>
        </w:rPr>
        <w:t>Федерации и ФСБР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FB4C94" w:rsidRDefault="00FB4C94" w:rsidP="00E43578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противоречия устава члена </w:t>
      </w:r>
      <w:r>
        <w:rPr>
          <w:rFonts w:ascii="Times New Roman" w:hAnsi="Times New Roman" w:cs="Arial"/>
          <w:b w:val="0"/>
          <w:sz w:val="28"/>
          <w:szCs w:val="28"/>
        </w:rPr>
        <w:t>Федерации</w:t>
      </w:r>
      <w:r>
        <w:rPr>
          <w:rFonts w:ascii="Times New Roman" w:hAnsi="Times New Roman"/>
          <w:b w:val="0"/>
          <w:sz w:val="28"/>
          <w:szCs w:val="28"/>
        </w:rPr>
        <w:t>настоящему Уставу;</w:t>
      </w:r>
    </w:p>
    <w:p w:rsidR="00FB4C94" w:rsidRDefault="00FB4C94" w:rsidP="00E43578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 грубое нарушение настоящего Устава или  норм и правил;</w:t>
      </w:r>
    </w:p>
    <w:p w:rsidR="00FB4C94" w:rsidRDefault="00FB4C94" w:rsidP="00E43578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 неоднократного, более 2 (двух) раз, нарушение положений Устава Федерации;</w:t>
      </w:r>
    </w:p>
    <w:p w:rsidR="00FB4C94" w:rsidRDefault="00FB4C94" w:rsidP="00E43578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6) представления подложных документов и/ил</w:t>
      </w:r>
      <w:r w:rsidR="005A2A9C">
        <w:rPr>
          <w:rFonts w:ascii="Times New Roman" w:hAnsi="Times New Roman" w:cs="Arial"/>
          <w:b w:val="0"/>
          <w:sz w:val="28"/>
          <w:szCs w:val="28"/>
        </w:rPr>
        <w:t xml:space="preserve">и заведомо ложных данных, в том </w:t>
      </w:r>
      <w:r>
        <w:rPr>
          <w:rFonts w:ascii="Times New Roman" w:hAnsi="Times New Roman" w:cs="Arial"/>
          <w:b w:val="0"/>
          <w:sz w:val="28"/>
          <w:szCs w:val="28"/>
        </w:rPr>
        <w:t>числе контактных.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C05981" w:rsidP="00C0598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      </w:t>
      </w:r>
      <w:r w:rsidR="008731BC">
        <w:rPr>
          <w:rFonts w:cs="Arial"/>
          <w:sz w:val="28"/>
          <w:szCs w:val="28"/>
        </w:rPr>
        <w:t>Исполком</w:t>
      </w:r>
      <w:r>
        <w:rPr>
          <w:rFonts w:cs="Arial"/>
          <w:sz w:val="28"/>
          <w:szCs w:val="28"/>
        </w:rPr>
        <w:t xml:space="preserve"> </w:t>
      </w:r>
      <w:r w:rsidR="005A2A9C">
        <w:rPr>
          <w:rFonts w:cs="Arial"/>
          <w:sz w:val="28"/>
          <w:szCs w:val="28"/>
        </w:rPr>
        <w:t xml:space="preserve">Федерации </w:t>
      </w:r>
      <w:r w:rsidR="00FB4C94">
        <w:rPr>
          <w:rFonts w:cs="Arial"/>
          <w:sz w:val="28"/>
          <w:szCs w:val="28"/>
        </w:rPr>
        <w:t>вправе исключить чл</w:t>
      </w:r>
      <w:r w:rsidR="005827FF">
        <w:rPr>
          <w:rFonts w:cs="Arial"/>
          <w:sz w:val="28"/>
          <w:szCs w:val="28"/>
        </w:rPr>
        <w:t xml:space="preserve">ена Федерации – физическое лицо </w:t>
      </w:r>
      <w:r w:rsidR="00FB4C94">
        <w:rPr>
          <w:rFonts w:cs="Arial"/>
          <w:sz w:val="28"/>
          <w:szCs w:val="28"/>
        </w:rPr>
        <w:t>за любое из следующих нарушений: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за невыполнение или ненадлежащее выполнение обязанностей члена </w:t>
      </w:r>
      <w:r>
        <w:rPr>
          <w:rFonts w:ascii="Times New Roman" w:hAnsi="Times New Roman" w:cs="Arial"/>
          <w:b w:val="0"/>
          <w:sz w:val="28"/>
          <w:szCs w:val="28"/>
        </w:rPr>
        <w:t>Федерации</w:t>
      </w:r>
      <w:r>
        <w:rPr>
          <w:rFonts w:ascii="Times New Roman" w:hAnsi="Times New Roman"/>
          <w:b w:val="0"/>
          <w:sz w:val="28"/>
          <w:szCs w:val="28"/>
        </w:rPr>
        <w:t>, предусмотренных настоящим Уставом, решений руководящих органов Федерации;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за совершение действий, наносящих материальный ущерб или причиняющих вред деловой репутации </w:t>
      </w:r>
      <w:r w:rsidR="008731BC">
        <w:rPr>
          <w:rFonts w:ascii="Times New Roman" w:hAnsi="Times New Roman" w:cs="Arial"/>
          <w:b w:val="0"/>
          <w:sz w:val="28"/>
          <w:szCs w:val="28"/>
        </w:rPr>
        <w:t>Федерации и ФСБР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FB4C94" w:rsidRDefault="000A3761" w:rsidP="008A164F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3578">
        <w:rPr>
          <w:sz w:val="28"/>
          <w:szCs w:val="28"/>
        </w:rPr>
        <w:t>за г</w:t>
      </w:r>
      <w:r w:rsidR="00FB4C94">
        <w:rPr>
          <w:sz w:val="28"/>
          <w:szCs w:val="28"/>
        </w:rPr>
        <w:t xml:space="preserve">рубое нарушение Устава </w:t>
      </w:r>
      <w:r w:rsidR="00FB4C94">
        <w:rPr>
          <w:rFonts w:cs="Arial"/>
          <w:sz w:val="28"/>
          <w:szCs w:val="28"/>
        </w:rPr>
        <w:t>Федерации</w:t>
      </w:r>
      <w:r w:rsidR="00FB4C94">
        <w:rPr>
          <w:sz w:val="28"/>
          <w:szCs w:val="28"/>
        </w:rPr>
        <w:t xml:space="preserve"> или норм и правил </w:t>
      </w:r>
      <w:r w:rsidR="00C05981">
        <w:rPr>
          <w:rFonts w:cs="Arial"/>
          <w:sz w:val="28"/>
          <w:szCs w:val="28"/>
        </w:rPr>
        <w:t xml:space="preserve">ФСБР, </w:t>
      </w:r>
      <w:r w:rsidR="00C05981">
        <w:rPr>
          <w:bCs/>
          <w:sz w:val="28"/>
          <w:szCs w:val="28"/>
          <w:lang w:val="en-US"/>
        </w:rPr>
        <w:t>UWW</w:t>
      </w:r>
      <w:r w:rsidR="00FB4C94">
        <w:rPr>
          <w:rFonts w:cs="Arial"/>
          <w:sz w:val="28"/>
          <w:szCs w:val="28"/>
        </w:rPr>
        <w:t>,</w:t>
      </w:r>
    </w:p>
    <w:p w:rsidR="00FB4C94" w:rsidRDefault="008731BC" w:rsidP="008A164F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Олимпийской хартии  МОК;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4) </w:t>
      </w:r>
      <w:r w:rsidR="00E43578">
        <w:rPr>
          <w:rFonts w:ascii="Times New Roman" w:hAnsi="Times New Roman"/>
          <w:b w:val="0"/>
          <w:sz w:val="28"/>
          <w:szCs w:val="28"/>
        </w:rPr>
        <w:t xml:space="preserve">за неоднократное </w:t>
      </w:r>
      <w:r>
        <w:rPr>
          <w:rFonts w:ascii="Times New Roman" w:hAnsi="Times New Roman"/>
          <w:b w:val="0"/>
          <w:sz w:val="28"/>
          <w:szCs w:val="28"/>
        </w:rPr>
        <w:t>нарушение положений Устава Федерации;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5) </w:t>
      </w:r>
      <w:r w:rsidR="00E43578">
        <w:rPr>
          <w:rFonts w:ascii="Times New Roman" w:hAnsi="Times New Roman" w:cs="Arial"/>
          <w:b w:val="0"/>
          <w:sz w:val="28"/>
          <w:szCs w:val="28"/>
        </w:rPr>
        <w:t xml:space="preserve">за </w:t>
      </w:r>
      <w:r>
        <w:rPr>
          <w:rFonts w:ascii="Times New Roman" w:hAnsi="Times New Roman" w:cs="Arial"/>
          <w:b w:val="0"/>
          <w:sz w:val="28"/>
          <w:szCs w:val="28"/>
        </w:rPr>
        <w:t>представления подложных документов и/или заведомо ложны</w:t>
      </w:r>
      <w:r w:rsidR="00E43578">
        <w:rPr>
          <w:rFonts w:ascii="Times New Roman" w:hAnsi="Times New Roman" w:cs="Arial"/>
          <w:b w:val="0"/>
          <w:sz w:val="28"/>
          <w:szCs w:val="28"/>
        </w:rPr>
        <w:t>х данных</w:t>
      </w:r>
      <w:r>
        <w:rPr>
          <w:rFonts w:ascii="Times New Roman" w:hAnsi="Times New Roman" w:cs="Arial"/>
          <w:b w:val="0"/>
          <w:sz w:val="28"/>
          <w:szCs w:val="28"/>
        </w:rPr>
        <w:t>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C05981" w:rsidRDefault="00C05981" w:rsidP="00C05981">
      <w:pPr>
        <w:pStyle w:val="a5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="00FB4C94" w:rsidRPr="00C05981">
        <w:rPr>
          <w:rFonts w:cs="Arial"/>
          <w:sz w:val="28"/>
          <w:szCs w:val="28"/>
        </w:rPr>
        <w:t>Решение об исключении члена Ф</w:t>
      </w:r>
      <w:r w:rsidR="008731BC" w:rsidRPr="00C05981">
        <w:rPr>
          <w:rFonts w:cs="Arial"/>
          <w:sz w:val="28"/>
          <w:szCs w:val="28"/>
        </w:rPr>
        <w:t>едерации принимается Исполкомом</w:t>
      </w:r>
    </w:p>
    <w:p w:rsidR="00FB4C94" w:rsidRPr="00C05981" w:rsidRDefault="008731BC" w:rsidP="00C05981">
      <w:pPr>
        <w:jc w:val="both"/>
        <w:rPr>
          <w:rFonts w:cs="Arial"/>
          <w:sz w:val="28"/>
          <w:szCs w:val="28"/>
        </w:rPr>
      </w:pPr>
      <w:r w:rsidRPr="00C05981">
        <w:rPr>
          <w:rFonts w:cs="Arial"/>
          <w:sz w:val="28"/>
          <w:szCs w:val="28"/>
        </w:rPr>
        <w:t xml:space="preserve">Федерации </w:t>
      </w:r>
      <w:r w:rsidR="00FB4C94" w:rsidRPr="00C05981">
        <w:rPr>
          <w:rFonts w:cs="Arial"/>
          <w:sz w:val="28"/>
          <w:szCs w:val="28"/>
        </w:rPr>
        <w:t xml:space="preserve"> более 2/3 голосов от числа </w:t>
      </w:r>
      <w:r w:rsidRPr="00C05981">
        <w:rPr>
          <w:rFonts w:cs="Arial"/>
          <w:sz w:val="28"/>
          <w:szCs w:val="28"/>
        </w:rPr>
        <w:t xml:space="preserve">присутствующих членов </w:t>
      </w:r>
      <w:r w:rsidR="00FB4C94" w:rsidRPr="00C05981">
        <w:rPr>
          <w:rFonts w:cs="Arial"/>
          <w:sz w:val="28"/>
          <w:szCs w:val="28"/>
        </w:rPr>
        <w:t xml:space="preserve"> при условии правомочности его заседания.</w:t>
      </w:r>
    </w:p>
    <w:p w:rsidR="00FB4C94" w:rsidRDefault="00FB4C94" w:rsidP="008A164F">
      <w:pPr>
        <w:tabs>
          <w:tab w:val="num" w:pos="0"/>
        </w:tabs>
        <w:jc w:val="both"/>
        <w:rPr>
          <w:rFonts w:cs="Arial"/>
          <w:sz w:val="28"/>
          <w:szCs w:val="28"/>
        </w:rPr>
      </w:pPr>
    </w:p>
    <w:p w:rsidR="00FB4C94" w:rsidRDefault="00FB4C94" w:rsidP="00C05981">
      <w:pPr>
        <w:numPr>
          <w:ilvl w:val="0"/>
          <w:numId w:val="5"/>
        </w:numPr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Исключение члена из Федерации может быть обжаловано им в высший руководящий орган Федерации.</w:t>
      </w:r>
    </w:p>
    <w:p w:rsidR="00FB4C94" w:rsidRDefault="00FB4C94" w:rsidP="008A164F">
      <w:pPr>
        <w:tabs>
          <w:tab w:val="num" w:pos="0"/>
        </w:tabs>
        <w:rPr>
          <w:rFonts w:cs="Arial"/>
          <w:b/>
          <w:sz w:val="28"/>
          <w:szCs w:val="28"/>
          <w:u w:val="single"/>
        </w:rPr>
      </w:pPr>
    </w:p>
    <w:p w:rsidR="00FB4C94" w:rsidRDefault="00FB4C94" w:rsidP="008A164F">
      <w:pPr>
        <w:tabs>
          <w:tab w:val="num" w:pos="0"/>
        </w:tabs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ГЛАВА 4.  ФИЛИАЛЫ И ПРЕДСТАВИТЕЛЬСТВА ФЕДЕРАЦИИ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bCs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11. Общие положения о филиалах и представительствах Федерации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1. Федерация вправе иметь  филиалы и представительства на территории Республики Татарстан. Положения</w:t>
      </w:r>
      <w:r w:rsidR="00B64E78">
        <w:rPr>
          <w:rFonts w:ascii="Times New Roman" w:hAnsi="Times New Roman" w:cs="Arial"/>
          <w:b w:val="0"/>
          <w:sz w:val="28"/>
          <w:szCs w:val="28"/>
        </w:rPr>
        <w:t xml:space="preserve"> </w:t>
      </w:r>
      <w:r>
        <w:rPr>
          <w:rFonts w:ascii="Times New Roman" w:hAnsi="Times New Roman" w:cs="Arial"/>
          <w:b w:val="0"/>
          <w:sz w:val="28"/>
          <w:szCs w:val="28"/>
        </w:rPr>
        <w:t>о</w:t>
      </w:r>
      <w:r w:rsidR="00B64E78">
        <w:rPr>
          <w:rFonts w:ascii="Times New Roman" w:hAnsi="Times New Roman" w:cs="Arial"/>
          <w:b w:val="0"/>
          <w:sz w:val="28"/>
          <w:szCs w:val="28"/>
        </w:rPr>
        <w:t xml:space="preserve"> </w:t>
      </w:r>
      <w:r>
        <w:rPr>
          <w:rFonts w:ascii="Times New Roman" w:hAnsi="Times New Roman" w:cs="Arial"/>
          <w:b w:val="0"/>
          <w:sz w:val="28"/>
          <w:szCs w:val="28"/>
        </w:rPr>
        <w:t>филиалах и представительствах  Федерации утверждае</w:t>
      </w:r>
      <w:r w:rsidR="005A2A9C">
        <w:rPr>
          <w:rFonts w:ascii="Times New Roman" w:hAnsi="Times New Roman" w:cs="Arial"/>
          <w:b w:val="0"/>
          <w:sz w:val="28"/>
          <w:szCs w:val="28"/>
        </w:rPr>
        <w:t>тся Исполкомом</w:t>
      </w:r>
      <w:r>
        <w:rPr>
          <w:rFonts w:ascii="Times New Roman" w:hAnsi="Times New Roman" w:cs="Arial"/>
          <w:b w:val="0"/>
          <w:sz w:val="28"/>
          <w:szCs w:val="28"/>
        </w:rPr>
        <w:t xml:space="preserve"> Федерации. 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2. </w:t>
      </w:r>
      <w:r w:rsidR="00C05981">
        <w:rPr>
          <w:rFonts w:ascii="Times New Roman" w:hAnsi="Times New Roman" w:cs="Arial"/>
          <w:b w:val="0"/>
          <w:sz w:val="28"/>
          <w:szCs w:val="28"/>
        </w:rPr>
        <w:t xml:space="preserve"> </w:t>
      </w:r>
      <w:r>
        <w:rPr>
          <w:rFonts w:ascii="Times New Roman" w:hAnsi="Times New Roman" w:cs="Arial"/>
          <w:b w:val="0"/>
          <w:sz w:val="28"/>
          <w:szCs w:val="28"/>
        </w:rPr>
        <w:t>Филиалы и представительства Федерации создаются по инициативе не менее</w:t>
      </w:r>
      <w:r w:rsidR="005A2A9C">
        <w:rPr>
          <w:rFonts w:ascii="Times New Roman" w:hAnsi="Times New Roman" w:cs="Arial"/>
          <w:b w:val="0"/>
          <w:sz w:val="28"/>
          <w:szCs w:val="28"/>
        </w:rPr>
        <w:t xml:space="preserve"> трех членов Федерации и подлежа</w:t>
      </w:r>
      <w:r>
        <w:rPr>
          <w:rFonts w:ascii="Times New Roman" w:hAnsi="Times New Roman" w:cs="Arial"/>
          <w:b w:val="0"/>
          <w:sz w:val="28"/>
          <w:szCs w:val="28"/>
        </w:rPr>
        <w:t>т</w:t>
      </w:r>
      <w:r w:rsidR="005A2A9C">
        <w:rPr>
          <w:rFonts w:ascii="Times New Roman" w:hAnsi="Times New Roman" w:cs="Arial"/>
          <w:b w:val="0"/>
          <w:sz w:val="28"/>
          <w:szCs w:val="28"/>
        </w:rPr>
        <w:t xml:space="preserve"> утверждению решением Исполкома</w:t>
      </w:r>
      <w:r>
        <w:rPr>
          <w:rFonts w:ascii="Times New Roman" w:hAnsi="Times New Roman" w:cs="Arial"/>
          <w:b w:val="0"/>
          <w:sz w:val="28"/>
          <w:szCs w:val="28"/>
        </w:rPr>
        <w:t xml:space="preserve"> Федерации.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E43578" w:rsidRDefault="00B64E78" w:rsidP="00B64E78">
      <w:pPr>
        <w:pStyle w:val="a3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lastRenderedPageBreak/>
        <w:t xml:space="preserve">3. </w:t>
      </w:r>
      <w:r w:rsidR="00FB4C94">
        <w:rPr>
          <w:rFonts w:ascii="Times New Roman" w:hAnsi="Times New Roman" w:cs="Arial"/>
          <w:b w:val="0"/>
          <w:sz w:val="28"/>
          <w:szCs w:val="28"/>
        </w:rPr>
        <w:t>Руководитель филиала или представительства Федерации избирается общим собранием  членов Федерации, входящих в состав соответствующего филиала или представитель</w:t>
      </w:r>
      <w:r w:rsidR="005A2A9C">
        <w:rPr>
          <w:rFonts w:ascii="Times New Roman" w:hAnsi="Times New Roman" w:cs="Arial"/>
          <w:b w:val="0"/>
          <w:sz w:val="28"/>
          <w:szCs w:val="28"/>
        </w:rPr>
        <w:t xml:space="preserve">ства, и утверждается Исполкомом Федерации. </w:t>
      </w:r>
    </w:p>
    <w:p w:rsidR="00FB4C94" w:rsidRDefault="005A2A9C" w:rsidP="000A3761">
      <w:pPr>
        <w:pStyle w:val="a3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Исполком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вправе отклонить представленную кандидатуру.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E4357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Порядок деятельности филиала или представительстваФедерации регулируется Положением о филиале или представительстве Федерации. 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tabs>
          <w:tab w:val="num" w:pos="0"/>
        </w:tabs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ГЛАВА 5. РУКОВОДЯЩИЕ И КОНТРОЛЬНЫЕ ОРГАНЫ ФЕДЕРАЦИИ</w:t>
      </w:r>
    </w:p>
    <w:p w:rsidR="00FB4C94" w:rsidRDefault="00FB4C94" w:rsidP="008A164F">
      <w:pPr>
        <w:tabs>
          <w:tab w:val="num" w:pos="0"/>
        </w:tabs>
        <w:jc w:val="both"/>
        <w:rPr>
          <w:rFonts w:cs="Arial"/>
          <w:b/>
          <w:sz w:val="28"/>
          <w:szCs w:val="28"/>
        </w:rPr>
      </w:pPr>
    </w:p>
    <w:p w:rsidR="00FB4C94" w:rsidRDefault="00F9521E" w:rsidP="008A164F">
      <w:pPr>
        <w:tabs>
          <w:tab w:val="num" w:pos="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5.1.</w:t>
      </w:r>
      <w:r w:rsidR="00FB4C94">
        <w:rPr>
          <w:rFonts w:cs="Arial"/>
          <w:b/>
          <w:sz w:val="28"/>
          <w:szCs w:val="28"/>
        </w:rPr>
        <w:t xml:space="preserve"> КОНФЕРЕНЦИЯ</w:t>
      </w:r>
    </w:p>
    <w:p w:rsidR="00FB4C94" w:rsidRDefault="00FB4C94" w:rsidP="008A164F">
      <w:pPr>
        <w:tabs>
          <w:tab w:val="num" w:pos="0"/>
        </w:tabs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12. Общ</w:t>
      </w:r>
      <w:r w:rsidR="00F9521E">
        <w:rPr>
          <w:rFonts w:ascii="Times New Roman" w:hAnsi="Times New Roman" w:cs="Arial"/>
          <w:sz w:val="28"/>
          <w:szCs w:val="28"/>
        </w:rPr>
        <w:t>ие положения о</w:t>
      </w:r>
      <w:r>
        <w:rPr>
          <w:rFonts w:ascii="Times New Roman" w:hAnsi="Times New Roman" w:cs="Arial"/>
          <w:sz w:val="28"/>
          <w:szCs w:val="28"/>
        </w:rPr>
        <w:t xml:space="preserve"> Конференции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0A3761">
      <w:pPr>
        <w:pStyle w:val="a3"/>
        <w:numPr>
          <w:ilvl w:val="0"/>
          <w:numId w:val="11"/>
        </w:numPr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Конференция является высшим руководящим органом Федерации. 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0A3761">
      <w:pPr>
        <w:pStyle w:val="a3"/>
        <w:numPr>
          <w:ilvl w:val="0"/>
          <w:numId w:val="11"/>
        </w:numPr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Конференция может быть очередной или внеочередной.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0A3761" w:rsidRDefault="00FB4C94" w:rsidP="000A3761">
      <w:pPr>
        <w:pStyle w:val="a3"/>
        <w:numPr>
          <w:ilvl w:val="0"/>
          <w:numId w:val="11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 w:rsidRPr="00F9521E">
        <w:rPr>
          <w:rFonts w:ascii="Times New Roman" w:hAnsi="Times New Roman" w:cs="Arial"/>
          <w:b w:val="0"/>
          <w:sz w:val="28"/>
          <w:szCs w:val="28"/>
        </w:rPr>
        <w:t>Конференцию</w:t>
      </w:r>
      <w:r w:rsidR="00F9521E" w:rsidRPr="00F9521E">
        <w:rPr>
          <w:rFonts w:ascii="Times New Roman" w:hAnsi="Times New Roman" w:cs="Arial"/>
          <w:b w:val="0"/>
          <w:sz w:val="28"/>
          <w:szCs w:val="28"/>
        </w:rPr>
        <w:t>, в соответствии с Регламентом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="00F9521E" w:rsidRPr="00F9521E">
        <w:rPr>
          <w:rFonts w:ascii="Times New Roman" w:hAnsi="Times New Roman" w:cs="Arial"/>
          <w:b w:val="0"/>
          <w:sz w:val="28"/>
          <w:szCs w:val="28"/>
        </w:rPr>
        <w:t>Конференции, проводит и</w:t>
      </w:r>
    </w:p>
    <w:p w:rsidR="00FB4C94" w:rsidRDefault="00F9521E" w:rsidP="000A3761">
      <w:pPr>
        <w:pStyle w:val="a3"/>
        <w:rPr>
          <w:rFonts w:ascii="Times New Roman" w:hAnsi="Times New Roman" w:cs="Arial"/>
          <w:b w:val="0"/>
          <w:sz w:val="28"/>
          <w:szCs w:val="28"/>
        </w:rPr>
      </w:pPr>
      <w:r w:rsidRPr="00F9521E">
        <w:rPr>
          <w:rFonts w:ascii="Times New Roman" w:hAnsi="Times New Roman" w:cs="Arial"/>
          <w:b w:val="0"/>
          <w:sz w:val="28"/>
          <w:szCs w:val="28"/>
        </w:rPr>
        <w:t xml:space="preserve"> председательствует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</w:t>
      </w:r>
      <w:r>
        <w:rPr>
          <w:rFonts w:ascii="Times New Roman" w:hAnsi="Times New Roman" w:cs="Arial"/>
          <w:b w:val="0"/>
          <w:sz w:val="28"/>
          <w:szCs w:val="28"/>
        </w:rPr>
        <w:t xml:space="preserve">на ней </w:t>
      </w:r>
      <w:r w:rsidRPr="00F9521E">
        <w:rPr>
          <w:rFonts w:ascii="Times New Roman" w:hAnsi="Times New Roman" w:cs="Arial"/>
          <w:b w:val="0"/>
          <w:sz w:val="28"/>
          <w:szCs w:val="28"/>
        </w:rPr>
        <w:t>Председатель Конференции, назначаемый Исполкомом Федерации</w:t>
      </w:r>
      <w:r w:rsidR="00FB4C94" w:rsidRPr="00F9521E">
        <w:rPr>
          <w:rFonts w:ascii="Times New Roman" w:hAnsi="Times New Roman" w:cs="Arial"/>
          <w:b w:val="0"/>
          <w:sz w:val="28"/>
          <w:szCs w:val="28"/>
        </w:rPr>
        <w:t xml:space="preserve">. </w:t>
      </w:r>
    </w:p>
    <w:p w:rsidR="00F9521E" w:rsidRPr="00F9521E" w:rsidRDefault="00F9521E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13. Делегаты и голосование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0A3761">
      <w:pPr>
        <w:pStyle w:val="a3"/>
        <w:numPr>
          <w:ilvl w:val="0"/>
          <w:numId w:val="12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Норму представительства и порядок избрания делегатов </w:t>
      </w:r>
      <w:r w:rsidR="00F9521E">
        <w:rPr>
          <w:rFonts w:ascii="Times New Roman" w:hAnsi="Times New Roman" w:cs="Arial"/>
          <w:b w:val="0"/>
          <w:sz w:val="28"/>
          <w:szCs w:val="28"/>
        </w:rPr>
        <w:t>Конференции определяет Исполком Федерации</w:t>
      </w:r>
      <w:r>
        <w:rPr>
          <w:rFonts w:ascii="Times New Roman" w:hAnsi="Times New Roman" w:cs="Arial"/>
          <w:b w:val="0"/>
          <w:sz w:val="28"/>
          <w:szCs w:val="28"/>
        </w:rPr>
        <w:t>. Делегаты до начала проведения Конференции должны</w:t>
      </w:r>
      <w:r w:rsidR="00F9521E">
        <w:rPr>
          <w:rFonts w:ascii="Times New Roman" w:hAnsi="Times New Roman" w:cs="Arial"/>
          <w:b w:val="0"/>
          <w:sz w:val="28"/>
          <w:szCs w:val="28"/>
        </w:rPr>
        <w:t xml:space="preserve"> представить определенные Исполкомом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документы, удостоверяющие их  право быть делегатами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2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Ка</w:t>
      </w:r>
      <w:r w:rsidR="00F9521E">
        <w:rPr>
          <w:rFonts w:ascii="Times New Roman" w:hAnsi="Times New Roman" w:cs="Arial"/>
          <w:b w:val="0"/>
          <w:sz w:val="28"/>
          <w:szCs w:val="28"/>
        </w:rPr>
        <w:t xml:space="preserve">ждый делегат имеет </w:t>
      </w:r>
      <w:r w:rsidR="00E43578">
        <w:rPr>
          <w:rFonts w:ascii="Times New Roman" w:hAnsi="Times New Roman" w:cs="Arial"/>
          <w:b w:val="0"/>
          <w:sz w:val="28"/>
          <w:szCs w:val="28"/>
        </w:rPr>
        <w:t>право одного</w:t>
      </w:r>
      <w:r w:rsidR="00F9521E">
        <w:rPr>
          <w:rFonts w:ascii="Times New Roman" w:hAnsi="Times New Roman" w:cs="Arial"/>
          <w:b w:val="0"/>
          <w:sz w:val="28"/>
          <w:szCs w:val="28"/>
        </w:rPr>
        <w:t xml:space="preserve"> голос</w:t>
      </w:r>
      <w:r w:rsidR="00E43578">
        <w:rPr>
          <w:rFonts w:ascii="Times New Roman" w:hAnsi="Times New Roman" w:cs="Arial"/>
          <w:b w:val="0"/>
          <w:sz w:val="28"/>
          <w:szCs w:val="28"/>
        </w:rPr>
        <w:t>а</w:t>
      </w:r>
      <w:r w:rsidR="00F9521E">
        <w:rPr>
          <w:rFonts w:ascii="Times New Roman" w:hAnsi="Times New Roman" w:cs="Arial"/>
          <w:b w:val="0"/>
          <w:sz w:val="28"/>
          <w:szCs w:val="28"/>
        </w:rPr>
        <w:t xml:space="preserve">. Право голоса на Конференции имеют только делегаты, </w:t>
      </w:r>
      <w:r>
        <w:rPr>
          <w:rFonts w:ascii="Times New Roman" w:hAnsi="Times New Roman" w:cs="Arial"/>
          <w:b w:val="0"/>
          <w:sz w:val="28"/>
          <w:szCs w:val="28"/>
        </w:rPr>
        <w:t>присутствующие на Конференции</w:t>
      </w:r>
      <w:r w:rsidR="000F753D">
        <w:rPr>
          <w:rFonts w:ascii="Times New Roman" w:hAnsi="Times New Roman" w:cs="Arial"/>
          <w:b w:val="0"/>
          <w:sz w:val="28"/>
          <w:szCs w:val="28"/>
        </w:rPr>
        <w:t>, прошедшие регистрацию и получившие мандат на право голосования</w:t>
      </w:r>
      <w:r>
        <w:rPr>
          <w:rFonts w:ascii="Times New Roman" w:hAnsi="Times New Roman" w:cs="Arial"/>
          <w:b w:val="0"/>
          <w:sz w:val="28"/>
          <w:szCs w:val="28"/>
        </w:rPr>
        <w:t>. Голосование по доверенности от делегата или письмом от него не разрешается.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2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В случае</w:t>
      </w:r>
      <w:r w:rsidR="000F753D">
        <w:rPr>
          <w:rFonts w:ascii="Times New Roman" w:hAnsi="Times New Roman" w:cs="Arial"/>
          <w:b w:val="0"/>
          <w:sz w:val="28"/>
          <w:szCs w:val="28"/>
        </w:rPr>
        <w:t xml:space="preserve"> если члены Исполкома Федерации и/или Президент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не избраны в качестве делегатов для участия в Конференции, они  могут принять участие в Конференции с правом совещательного голоса.</w:t>
      </w:r>
    </w:p>
    <w:p w:rsidR="000F753D" w:rsidRDefault="000F753D" w:rsidP="008A164F">
      <w:pPr>
        <w:tabs>
          <w:tab w:val="num" w:pos="0"/>
        </w:tabs>
        <w:ind w:right="11"/>
        <w:jc w:val="both"/>
        <w:rPr>
          <w:rFonts w:cs="Arial"/>
          <w:b/>
          <w:sz w:val="28"/>
          <w:szCs w:val="28"/>
        </w:rPr>
      </w:pPr>
    </w:p>
    <w:p w:rsidR="00FB4C94" w:rsidRDefault="00FB4C94" w:rsidP="008A164F">
      <w:pPr>
        <w:tabs>
          <w:tab w:val="num" w:pos="0"/>
        </w:tabs>
        <w:ind w:right="11"/>
        <w:jc w:val="both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14. Делегат Федерации</w:t>
      </w:r>
      <w:r>
        <w:rPr>
          <w:b/>
          <w:sz w:val="28"/>
          <w:szCs w:val="28"/>
        </w:rPr>
        <w:t>.</w:t>
      </w:r>
    </w:p>
    <w:p w:rsidR="00FB4C94" w:rsidRDefault="00FB4C94" w:rsidP="008A164F">
      <w:pPr>
        <w:tabs>
          <w:tab w:val="num" w:pos="0"/>
        </w:tabs>
        <w:ind w:right="11"/>
        <w:jc w:val="both"/>
        <w:rPr>
          <w:b/>
          <w:sz w:val="28"/>
          <w:szCs w:val="28"/>
        </w:rPr>
      </w:pPr>
    </w:p>
    <w:p w:rsidR="00FB4C94" w:rsidRDefault="005827FF" w:rsidP="008A164F">
      <w:pPr>
        <w:tabs>
          <w:tab w:val="num" w:pos="0"/>
          <w:tab w:val="num" w:pos="3228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r w:rsidR="00FB4C94">
        <w:rPr>
          <w:rFonts w:cs="Arial"/>
          <w:sz w:val="28"/>
          <w:szCs w:val="28"/>
        </w:rPr>
        <w:t xml:space="preserve">Делегат </w:t>
      </w:r>
      <w:r w:rsidR="000F753D">
        <w:rPr>
          <w:rFonts w:cs="Arial"/>
          <w:sz w:val="28"/>
          <w:szCs w:val="28"/>
        </w:rPr>
        <w:t xml:space="preserve">Конференции </w:t>
      </w:r>
      <w:r w:rsidR="00FB4C94">
        <w:rPr>
          <w:rFonts w:cs="Arial"/>
          <w:sz w:val="28"/>
          <w:szCs w:val="28"/>
        </w:rPr>
        <w:t>избирается из числа членов Федерации - для физических лиц. Для членов Федерации - юридических лиц, делегатом Федерации является полномочный представитель организации.</w:t>
      </w:r>
    </w:p>
    <w:p w:rsidR="00FB4C94" w:rsidRDefault="00FB4C94" w:rsidP="008A164F">
      <w:pPr>
        <w:tabs>
          <w:tab w:val="num" w:pos="0"/>
          <w:tab w:val="num" w:pos="3228"/>
        </w:tabs>
        <w:jc w:val="both"/>
        <w:rPr>
          <w:rFonts w:cs="Arial"/>
          <w:sz w:val="28"/>
          <w:szCs w:val="28"/>
        </w:rPr>
      </w:pPr>
    </w:p>
    <w:p w:rsidR="005A2A9C" w:rsidRPr="00956A4C" w:rsidRDefault="00FB4C94" w:rsidP="00956A4C">
      <w:pPr>
        <w:pStyle w:val="a5"/>
        <w:numPr>
          <w:ilvl w:val="0"/>
          <w:numId w:val="3"/>
        </w:numPr>
        <w:tabs>
          <w:tab w:val="num" w:pos="0"/>
          <w:tab w:val="num" w:pos="3228"/>
        </w:tabs>
        <w:ind w:left="0" w:firstLine="0"/>
        <w:jc w:val="both"/>
        <w:rPr>
          <w:rFonts w:cs="Arial"/>
          <w:sz w:val="28"/>
          <w:szCs w:val="28"/>
        </w:rPr>
      </w:pPr>
      <w:r w:rsidRPr="00956A4C">
        <w:rPr>
          <w:rFonts w:cs="Arial"/>
          <w:sz w:val="28"/>
          <w:szCs w:val="28"/>
        </w:rPr>
        <w:lastRenderedPageBreak/>
        <w:t>Выборы делегатов</w:t>
      </w:r>
      <w:r w:rsidR="000F753D" w:rsidRPr="00956A4C">
        <w:rPr>
          <w:rFonts w:cs="Arial"/>
          <w:sz w:val="28"/>
          <w:szCs w:val="28"/>
        </w:rPr>
        <w:t xml:space="preserve"> Конференции</w:t>
      </w:r>
      <w:r w:rsidRPr="00956A4C">
        <w:rPr>
          <w:rFonts w:cs="Arial"/>
          <w:sz w:val="28"/>
          <w:szCs w:val="28"/>
        </w:rPr>
        <w:t xml:space="preserve"> из числа членов Федерации -</w:t>
      </w:r>
      <w:r w:rsidR="000F753D" w:rsidRPr="00956A4C">
        <w:rPr>
          <w:rFonts w:cs="Arial"/>
          <w:sz w:val="28"/>
          <w:szCs w:val="28"/>
        </w:rPr>
        <w:t xml:space="preserve"> физических лиц, осуществляется</w:t>
      </w:r>
      <w:r w:rsidRPr="00956A4C">
        <w:rPr>
          <w:rFonts w:cs="Arial"/>
          <w:sz w:val="28"/>
          <w:szCs w:val="28"/>
        </w:rPr>
        <w:t xml:space="preserve"> по принципу один делегат от определенного количества членов Федерации. Порядок выборов делег</w:t>
      </w:r>
      <w:r w:rsidR="000F753D" w:rsidRPr="00956A4C">
        <w:rPr>
          <w:rFonts w:cs="Arial"/>
          <w:sz w:val="28"/>
          <w:szCs w:val="28"/>
        </w:rPr>
        <w:t>атов устанавливается Исполкомом Федерации</w:t>
      </w:r>
      <w:r w:rsidRPr="00956A4C">
        <w:rPr>
          <w:rFonts w:cs="Arial"/>
          <w:sz w:val="28"/>
          <w:szCs w:val="28"/>
        </w:rPr>
        <w:t xml:space="preserve">. </w:t>
      </w:r>
    </w:p>
    <w:p w:rsidR="00FB4C94" w:rsidRDefault="00FB4C94" w:rsidP="008A164F">
      <w:pPr>
        <w:tabs>
          <w:tab w:val="num" w:pos="0"/>
          <w:tab w:val="num" w:pos="3228"/>
        </w:tabs>
        <w:jc w:val="both"/>
        <w:rPr>
          <w:rFonts w:cs="Arial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Статья 15. Права </w:t>
      </w:r>
      <w:r w:rsidR="000F753D">
        <w:rPr>
          <w:rFonts w:ascii="Times New Roman" w:hAnsi="Times New Roman" w:cs="Arial"/>
          <w:sz w:val="28"/>
          <w:szCs w:val="28"/>
        </w:rPr>
        <w:t>и обязанности делегата Конференции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</w:p>
    <w:p w:rsidR="00FB4C94" w:rsidRDefault="00FB4C94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 Делегат </w:t>
      </w:r>
      <w:r w:rsidR="000F753D">
        <w:rPr>
          <w:rFonts w:cs="Arial"/>
          <w:sz w:val="28"/>
          <w:szCs w:val="28"/>
        </w:rPr>
        <w:t xml:space="preserve">Конференции </w:t>
      </w:r>
      <w:r>
        <w:rPr>
          <w:rFonts w:cs="Arial"/>
          <w:sz w:val="28"/>
          <w:szCs w:val="28"/>
        </w:rPr>
        <w:t>имеет право:</w:t>
      </w:r>
    </w:p>
    <w:p w:rsidR="00FB4C94" w:rsidRDefault="0093541F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FB4C94">
        <w:rPr>
          <w:rFonts w:cs="Arial"/>
          <w:sz w:val="28"/>
          <w:szCs w:val="28"/>
        </w:rPr>
        <w:t>заблаговр</w:t>
      </w:r>
      <w:r w:rsidR="000F753D">
        <w:rPr>
          <w:rFonts w:cs="Arial"/>
          <w:sz w:val="28"/>
          <w:szCs w:val="28"/>
        </w:rPr>
        <w:t xml:space="preserve">еменно </w:t>
      </w:r>
      <w:r>
        <w:rPr>
          <w:rFonts w:cs="Arial"/>
          <w:sz w:val="28"/>
          <w:szCs w:val="28"/>
        </w:rPr>
        <w:t xml:space="preserve">знакомиться </w:t>
      </w:r>
      <w:r w:rsidR="000F753D">
        <w:rPr>
          <w:rFonts w:cs="Arial"/>
          <w:sz w:val="28"/>
          <w:szCs w:val="28"/>
        </w:rPr>
        <w:t>и вносить предложения в П</w:t>
      </w:r>
      <w:r w:rsidR="00FB4C94">
        <w:rPr>
          <w:rFonts w:cs="Arial"/>
          <w:sz w:val="28"/>
          <w:szCs w:val="28"/>
        </w:rPr>
        <w:t>овестку дня Конференции;</w:t>
      </w:r>
    </w:p>
    <w:p w:rsidR="00FB4C94" w:rsidRDefault="006C33BF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-  </w:t>
      </w:r>
      <w:r w:rsidR="00FB4C94">
        <w:rPr>
          <w:rFonts w:cs="Arial"/>
          <w:sz w:val="28"/>
          <w:szCs w:val="28"/>
        </w:rPr>
        <w:t>избирать  руководящие</w:t>
      </w:r>
      <w:r w:rsidR="0093541F">
        <w:rPr>
          <w:rFonts w:cs="Arial"/>
          <w:sz w:val="28"/>
          <w:szCs w:val="28"/>
        </w:rPr>
        <w:t xml:space="preserve">, рабочие органы и контрольно-ревизионную комиссию </w:t>
      </w:r>
      <w:r w:rsidR="00FB4C94">
        <w:rPr>
          <w:rFonts w:cs="Arial"/>
          <w:sz w:val="28"/>
          <w:szCs w:val="28"/>
        </w:rPr>
        <w:t xml:space="preserve"> Федерации;</w:t>
      </w:r>
    </w:p>
    <w:p w:rsidR="0093541F" w:rsidRDefault="0093541F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- выдвигать свою кандидатуру и быть избранным в руководящие, рабочие органы и контрольно-ревизионную комиссию Федерации;</w:t>
      </w:r>
    </w:p>
    <w:p w:rsidR="00FB4C94" w:rsidRDefault="006C33BF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- </w:t>
      </w:r>
      <w:r w:rsidR="00FB4C94">
        <w:rPr>
          <w:rFonts w:cs="Arial"/>
          <w:sz w:val="28"/>
          <w:szCs w:val="28"/>
        </w:rPr>
        <w:t xml:space="preserve">предлагать кандидатуры на </w:t>
      </w:r>
      <w:r w:rsidR="0093541F">
        <w:rPr>
          <w:rFonts w:cs="Arial"/>
          <w:sz w:val="28"/>
          <w:szCs w:val="28"/>
        </w:rPr>
        <w:t xml:space="preserve">руководящую должность, </w:t>
      </w:r>
      <w:r w:rsidR="00FB4C94">
        <w:rPr>
          <w:rFonts w:cs="Arial"/>
          <w:sz w:val="28"/>
          <w:szCs w:val="28"/>
        </w:rPr>
        <w:t>должности ру</w:t>
      </w:r>
      <w:r w:rsidR="0093541F">
        <w:rPr>
          <w:rFonts w:cs="Arial"/>
          <w:sz w:val="28"/>
          <w:szCs w:val="28"/>
        </w:rPr>
        <w:t>ководителей рабочих органов и контрольно-ревизионную комиссию</w:t>
      </w:r>
      <w:r w:rsidR="00FB4C94">
        <w:rPr>
          <w:rFonts w:cs="Arial"/>
          <w:sz w:val="28"/>
          <w:szCs w:val="28"/>
        </w:rPr>
        <w:t xml:space="preserve"> Федерации, других создаваемых Федерацией структур.</w:t>
      </w:r>
    </w:p>
    <w:p w:rsidR="00FB4C94" w:rsidRDefault="00FB4C94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</w:p>
    <w:p w:rsidR="00FB4C94" w:rsidRDefault="00FB4C94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Делегат обязан:</w:t>
      </w:r>
    </w:p>
    <w:p w:rsidR="00FB4C94" w:rsidRDefault="00FB4C94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-   принимать участие в </w:t>
      </w:r>
      <w:r w:rsidR="0093541F">
        <w:rPr>
          <w:rFonts w:cs="Arial"/>
          <w:sz w:val="28"/>
          <w:szCs w:val="28"/>
        </w:rPr>
        <w:t xml:space="preserve">работе </w:t>
      </w:r>
      <w:r>
        <w:rPr>
          <w:rFonts w:cs="Arial"/>
          <w:sz w:val="28"/>
          <w:szCs w:val="28"/>
        </w:rPr>
        <w:t>Конференции;</w:t>
      </w:r>
    </w:p>
    <w:p w:rsidR="00FB4C94" w:rsidRDefault="00FB4C94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-   </w:t>
      </w:r>
      <w:proofErr w:type="gramStart"/>
      <w:r>
        <w:rPr>
          <w:rFonts w:cs="Arial"/>
          <w:sz w:val="28"/>
          <w:szCs w:val="28"/>
        </w:rPr>
        <w:t>предоставлять документы</w:t>
      </w:r>
      <w:proofErr w:type="gramEnd"/>
      <w:r>
        <w:rPr>
          <w:rFonts w:cs="Arial"/>
          <w:sz w:val="28"/>
          <w:szCs w:val="28"/>
        </w:rPr>
        <w:t xml:space="preserve">, подтверждающие избрание </w:t>
      </w:r>
      <w:r w:rsidR="0093541F">
        <w:rPr>
          <w:rFonts w:cs="Arial"/>
          <w:sz w:val="28"/>
          <w:szCs w:val="28"/>
        </w:rPr>
        <w:t xml:space="preserve">его </w:t>
      </w:r>
      <w:r>
        <w:rPr>
          <w:rFonts w:cs="Arial"/>
          <w:sz w:val="28"/>
          <w:szCs w:val="28"/>
        </w:rPr>
        <w:t>делегатом.</w:t>
      </w:r>
    </w:p>
    <w:p w:rsidR="00FB4C94" w:rsidRDefault="00FB4C94" w:rsidP="00956A4C">
      <w:pPr>
        <w:tabs>
          <w:tab w:val="num" w:pos="0"/>
        </w:tabs>
        <w:jc w:val="both"/>
        <w:rPr>
          <w:rFonts w:cs="Arial"/>
          <w:sz w:val="28"/>
          <w:szCs w:val="28"/>
        </w:rPr>
      </w:pPr>
    </w:p>
    <w:p w:rsidR="00FB4C94" w:rsidRPr="00956A4C" w:rsidRDefault="00956A4C" w:rsidP="00956A4C">
      <w:pPr>
        <w:pStyle w:val="a5"/>
        <w:tabs>
          <w:tab w:val="num" w:pos="0"/>
        </w:tabs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r w:rsidR="00FB4C94" w:rsidRPr="00956A4C">
        <w:rPr>
          <w:rFonts w:cs="Arial"/>
          <w:sz w:val="28"/>
          <w:szCs w:val="28"/>
        </w:rPr>
        <w:t>Срок полномочий делегата действует с момента его избрания членами Федерации до окончания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16. Правомочность Конференции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0F753D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         Конференция правомочна</w:t>
      </w:r>
      <w:r w:rsidR="00956A4C">
        <w:rPr>
          <w:rFonts w:ascii="Times New Roman" w:hAnsi="Times New Roman" w:cs="Arial"/>
          <w:b w:val="0"/>
          <w:sz w:val="28"/>
          <w:szCs w:val="28"/>
        </w:rPr>
        <w:t xml:space="preserve"> при условии </w:t>
      </w:r>
      <w:r>
        <w:rPr>
          <w:rFonts w:ascii="Times New Roman" w:hAnsi="Times New Roman" w:cs="Arial"/>
          <w:b w:val="0"/>
          <w:sz w:val="28"/>
          <w:szCs w:val="28"/>
        </w:rPr>
        <w:t>участия в ней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более половины избранных делегатов. В слу</w:t>
      </w:r>
      <w:r>
        <w:rPr>
          <w:rFonts w:ascii="Times New Roman" w:hAnsi="Times New Roman" w:cs="Arial"/>
          <w:b w:val="0"/>
          <w:sz w:val="28"/>
          <w:szCs w:val="28"/>
        </w:rPr>
        <w:t>чае отсутствия кворума</w:t>
      </w:r>
      <w:r w:rsidR="00956A4C">
        <w:rPr>
          <w:rFonts w:ascii="Times New Roman" w:hAnsi="Times New Roman" w:cs="Arial"/>
          <w:b w:val="0"/>
          <w:sz w:val="28"/>
          <w:szCs w:val="28"/>
        </w:rPr>
        <w:t xml:space="preserve">, </w:t>
      </w:r>
      <w:r>
        <w:rPr>
          <w:rFonts w:ascii="Times New Roman" w:hAnsi="Times New Roman" w:cs="Arial"/>
          <w:b w:val="0"/>
          <w:sz w:val="28"/>
          <w:szCs w:val="28"/>
        </w:rPr>
        <w:t xml:space="preserve"> Конференция 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пе</w:t>
      </w:r>
      <w:r>
        <w:rPr>
          <w:rFonts w:ascii="Times New Roman" w:hAnsi="Times New Roman" w:cs="Arial"/>
          <w:b w:val="0"/>
          <w:sz w:val="28"/>
          <w:szCs w:val="28"/>
        </w:rPr>
        <w:t>реносится на другой день без изменения Повестки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дня.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17. Компетенция Конференции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E43578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ab/>
      </w:r>
      <w:r w:rsidR="00FB4C94">
        <w:rPr>
          <w:rFonts w:ascii="Times New Roman" w:hAnsi="Times New Roman" w:cs="Arial"/>
          <w:b w:val="0"/>
          <w:sz w:val="28"/>
          <w:szCs w:val="28"/>
        </w:rPr>
        <w:t>К исключительной компетенции Конференци</w:t>
      </w:r>
      <w:r>
        <w:rPr>
          <w:rFonts w:ascii="Times New Roman" w:hAnsi="Times New Roman" w:cs="Arial"/>
          <w:b w:val="0"/>
          <w:sz w:val="28"/>
          <w:szCs w:val="28"/>
        </w:rPr>
        <w:t>и относя</w:t>
      </w:r>
      <w:r w:rsidR="00FB4C94">
        <w:rPr>
          <w:rFonts w:ascii="Times New Roman" w:hAnsi="Times New Roman" w:cs="Arial"/>
          <w:b w:val="0"/>
          <w:sz w:val="28"/>
          <w:szCs w:val="28"/>
        </w:rPr>
        <w:t>тся:</w:t>
      </w:r>
    </w:p>
    <w:p w:rsidR="00FB4C94" w:rsidRDefault="00FB4C94" w:rsidP="008A164F">
      <w:pPr>
        <w:pStyle w:val="a3"/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определение основных и приоритетных направлений деятельности Федерации, принципов формирования и использования ее имущества;</w:t>
      </w:r>
    </w:p>
    <w:p w:rsidR="00FB4C94" w:rsidRDefault="00FB4C94" w:rsidP="008A164F">
      <w:pPr>
        <w:pStyle w:val="a3"/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утверждение Устава Федерации, внесение в него изменений;</w:t>
      </w:r>
    </w:p>
    <w:p w:rsidR="00FB4C94" w:rsidRDefault="00FB4C94" w:rsidP="008A164F">
      <w:pPr>
        <w:pStyle w:val="a3"/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избрание с</w:t>
      </w:r>
      <w:r w:rsidR="0093541F">
        <w:rPr>
          <w:rFonts w:ascii="Times New Roman" w:hAnsi="Times New Roman" w:cs="Arial"/>
          <w:b w:val="0"/>
          <w:sz w:val="28"/>
          <w:szCs w:val="28"/>
        </w:rPr>
        <w:t>роком на 5 (пять) лет Исполкома Федерации, Президента</w:t>
      </w:r>
      <w:r>
        <w:rPr>
          <w:rFonts w:ascii="Times New Roman" w:hAnsi="Times New Roman" w:cs="Arial"/>
          <w:b w:val="0"/>
          <w:sz w:val="28"/>
          <w:szCs w:val="28"/>
        </w:rPr>
        <w:t>, досрочное прекращение их полномочий, избр</w:t>
      </w:r>
      <w:r w:rsidR="0093541F">
        <w:rPr>
          <w:rFonts w:ascii="Times New Roman" w:hAnsi="Times New Roman" w:cs="Arial"/>
          <w:b w:val="0"/>
          <w:sz w:val="28"/>
          <w:szCs w:val="28"/>
        </w:rPr>
        <w:t>ание отдельных членов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;</w:t>
      </w:r>
    </w:p>
    <w:p w:rsidR="00FB4C94" w:rsidRDefault="00FB4C94" w:rsidP="008A164F">
      <w:pPr>
        <w:pStyle w:val="a3"/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избрание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Контрольно-ревизионного органа</w:t>
      </w:r>
      <w:r>
        <w:rPr>
          <w:rFonts w:ascii="Times New Roman" w:hAnsi="Times New Roman" w:cs="Arial"/>
          <w:b w:val="0"/>
          <w:sz w:val="28"/>
          <w:szCs w:val="28"/>
        </w:rPr>
        <w:t xml:space="preserve"> Федерации и е</w:t>
      </w:r>
      <w:r w:rsidR="000A3761">
        <w:rPr>
          <w:rFonts w:ascii="Times New Roman" w:hAnsi="Times New Roman" w:cs="Arial"/>
          <w:b w:val="0"/>
          <w:sz w:val="28"/>
          <w:szCs w:val="28"/>
        </w:rPr>
        <w:t>го</w:t>
      </w:r>
      <w:r>
        <w:rPr>
          <w:rFonts w:ascii="Times New Roman" w:hAnsi="Times New Roman" w:cs="Arial"/>
          <w:b w:val="0"/>
          <w:sz w:val="28"/>
          <w:szCs w:val="28"/>
        </w:rPr>
        <w:t xml:space="preserve"> Председателя сроком на 5 (пять) лет и досрочное прекращение их полномочий;</w:t>
      </w:r>
    </w:p>
    <w:p w:rsidR="00FB4C94" w:rsidRDefault="00FB4C94" w:rsidP="008A164F">
      <w:pPr>
        <w:pStyle w:val="a3"/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утверждение </w:t>
      </w:r>
      <w:r w:rsidR="00A0657D">
        <w:rPr>
          <w:rFonts w:ascii="Times New Roman" w:hAnsi="Times New Roman" w:cs="Arial"/>
          <w:b w:val="0"/>
          <w:sz w:val="28"/>
          <w:szCs w:val="28"/>
        </w:rPr>
        <w:t>отчётов о деятельности</w:t>
      </w:r>
      <w:r w:rsidR="0093541F">
        <w:rPr>
          <w:rFonts w:ascii="Times New Roman" w:hAnsi="Times New Roman" w:cs="Arial"/>
          <w:b w:val="0"/>
          <w:sz w:val="28"/>
          <w:szCs w:val="28"/>
        </w:rPr>
        <w:t xml:space="preserve"> Федерации</w:t>
      </w:r>
      <w:r>
        <w:rPr>
          <w:rFonts w:ascii="Times New Roman" w:hAnsi="Times New Roman" w:cs="Arial"/>
          <w:b w:val="0"/>
          <w:sz w:val="28"/>
          <w:szCs w:val="28"/>
        </w:rPr>
        <w:t>;</w:t>
      </w:r>
    </w:p>
    <w:p w:rsidR="00FB4C94" w:rsidRDefault="00FB4C94" w:rsidP="008A164F">
      <w:pPr>
        <w:pStyle w:val="a3"/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принятие решения о реорганизации и ликвидации Федерации;</w:t>
      </w:r>
    </w:p>
    <w:p w:rsidR="00FB4C94" w:rsidRDefault="00FB4C94" w:rsidP="008A164F">
      <w:pPr>
        <w:pStyle w:val="a3"/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утверждение Регламента Конференции.</w:t>
      </w:r>
    </w:p>
    <w:p w:rsidR="00FB4C94" w:rsidRDefault="000A3761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lastRenderedPageBreak/>
        <w:tab/>
      </w:r>
      <w:r w:rsidR="00FB4C94">
        <w:rPr>
          <w:rFonts w:ascii="Times New Roman" w:hAnsi="Times New Roman" w:cs="Arial"/>
          <w:b w:val="0"/>
          <w:sz w:val="28"/>
          <w:szCs w:val="28"/>
        </w:rPr>
        <w:t>Конференция вправе принимать решения и по другим вопросам, не отнесенным к исключительной компетенции Конференции Федерации, но включе</w:t>
      </w:r>
      <w:r w:rsidR="00A0657D">
        <w:rPr>
          <w:rFonts w:ascii="Times New Roman" w:hAnsi="Times New Roman" w:cs="Arial"/>
          <w:b w:val="0"/>
          <w:sz w:val="28"/>
          <w:szCs w:val="28"/>
        </w:rPr>
        <w:t>нным в установленном порядке в П</w:t>
      </w:r>
      <w:r w:rsidR="00FB4C94">
        <w:rPr>
          <w:rFonts w:ascii="Times New Roman" w:hAnsi="Times New Roman" w:cs="Arial"/>
          <w:b w:val="0"/>
          <w:sz w:val="28"/>
          <w:szCs w:val="28"/>
        </w:rPr>
        <w:t>овестку дня.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18. Решения Конференции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A0657D" w:rsidP="008A164F">
      <w:pPr>
        <w:pStyle w:val="a3"/>
        <w:numPr>
          <w:ilvl w:val="0"/>
          <w:numId w:val="15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Решения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по вопросам, отнесенным настоящим Уставом к исключительно</w:t>
      </w:r>
      <w:r>
        <w:rPr>
          <w:rFonts w:ascii="Times New Roman" w:hAnsi="Times New Roman" w:cs="Arial"/>
          <w:b w:val="0"/>
          <w:sz w:val="28"/>
          <w:szCs w:val="28"/>
        </w:rPr>
        <w:t>й компетенции Конференции считаю</w:t>
      </w:r>
      <w:r w:rsidR="00FB4C94">
        <w:rPr>
          <w:rFonts w:ascii="Times New Roman" w:hAnsi="Times New Roman" w:cs="Arial"/>
          <w:b w:val="0"/>
          <w:sz w:val="28"/>
          <w:szCs w:val="28"/>
        </w:rPr>
        <w:t>тся принятым</w:t>
      </w:r>
      <w:r>
        <w:rPr>
          <w:rFonts w:ascii="Times New Roman" w:hAnsi="Times New Roman" w:cs="Arial"/>
          <w:b w:val="0"/>
          <w:sz w:val="28"/>
          <w:szCs w:val="28"/>
        </w:rPr>
        <w:t>и</w:t>
      </w:r>
      <w:r w:rsidR="00FB4C94">
        <w:rPr>
          <w:rFonts w:ascii="Times New Roman" w:hAnsi="Times New Roman" w:cs="Arial"/>
          <w:b w:val="0"/>
          <w:sz w:val="28"/>
          <w:szCs w:val="28"/>
        </w:rPr>
        <w:t>, если з</w:t>
      </w:r>
      <w:r>
        <w:rPr>
          <w:rFonts w:ascii="Times New Roman" w:hAnsi="Times New Roman" w:cs="Arial"/>
          <w:b w:val="0"/>
          <w:sz w:val="28"/>
          <w:szCs w:val="28"/>
        </w:rPr>
        <w:t>а них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проголосовало более 2/3 делегатов, присутствующих на Конференции. Во всех остальных случаях решения принимаются большинством голосов от числа присутствующих делегатов, если иное прямо не установлено настоящим Уставом.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5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Решения, принятые Конференцией оформляются Постановлениями Конференции. Принятые решения включаются в протокол заседания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19. Выборы Конференцией руководящих органов и должностных лиц Федерации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A0657D" w:rsidP="008A164F">
      <w:pPr>
        <w:pStyle w:val="a3"/>
        <w:numPr>
          <w:ilvl w:val="0"/>
          <w:numId w:val="16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Выборы Президента</w:t>
      </w:r>
      <w:r w:rsidR="00515859">
        <w:rPr>
          <w:rFonts w:ascii="Times New Roman" w:hAnsi="Times New Roman" w:cs="Arial"/>
          <w:b w:val="0"/>
          <w:sz w:val="28"/>
          <w:szCs w:val="28"/>
        </w:rPr>
        <w:t xml:space="preserve"> Федерации</w:t>
      </w:r>
      <w:r>
        <w:rPr>
          <w:rFonts w:ascii="Times New Roman" w:hAnsi="Times New Roman" w:cs="Arial"/>
          <w:b w:val="0"/>
          <w:sz w:val="28"/>
          <w:szCs w:val="28"/>
        </w:rPr>
        <w:t>, Исполкома</w:t>
      </w:r>
      <w:r w:rsidR="00515859">
        <w:rPr>
          <w:rFonts w:ascii="Times New Roman" w:hAnsi="Times New Roman" w:cs="Arial"/>
          <w:b w:val="0"/>
          <w:sz w:val="28"/>
          <w:szCs w:val="28"/>
        </w:rPr>
        <w:t xml:space="preserve">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>, Контрольно-ревизионной комиссии Федерации и иных избираемых на Конференции должностных лиц проводятся тайным или открытым голосованием в соответствии с решением Конференции. Все избираемые должностные лица и члены руководящих органов Федерации могут быть избраны неограниченное количество раз.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6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Конференция определ</w:t>
      </w:r>
      <w:r w:rsidR="00A0657D">
        <w:rPr>
          <w:rFonts w:ascii="Times New Roman" w:hAnsi="Times New Roman" w:cs="Arial"/>
          <w:b w:val="0"/>
          <w:sz w:val="28"/>
          <w:szCs w:val="28"/>
        </w:rPr>
        <w:t>яет количество членов Исполкома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="00A0657D">
        <w:rPr>
          <w:rFonts w:ascii="Times New Roman" w:hAnsi="Times New Roman" w:cs="Arial"/>
          <w:b w:val="0"/>
          <w:sz w:val="28"/>
          <w:szCs w:val="28"/>
        </w:rPr>
        <w:t xml:space="preserve">Федерации </w:t>
      </w:r>
      <w:r>
        <w:rPr>
          <w:rFonts w:ascii="Times New Roman" w:hAnsi="Times New Roman" w:cs="Arial"/>
          <w:b w:val="0"/>
          <w:sz w:val="28"/>
          <w:szCs w:val="28"/>
        </w:rPr>
        <w:t>и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Контрольно-ревизионного органа</w:t>
      </w:r>
      <w:r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="00A0657D">
        <w:rPr>
          <w:rFonts w:ascii="Times New Roman" w:hAnsi="Times New Roman" w:cs="Arial"/>
          <w:b w:val="0"/>
          <w:sz w:val="28"/>
          <w:szCs w:val="28"/>
        </w:rPr>
        <w:t xml:space="preserve">Федерации </w:t>
      </w:r>
      <w:r>
        <w:rPr>
          <w:rFonts w:ascii="Times New Roman" w:hAnsi="Times New Roman" w:cs="Arial"/>
          <w:b w:val="0"/>
          <w:sz w:val="28"/>
          <w:szCs w:val="28"/>
        </w:rPr>
        <w:t>и вправе изменить его.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6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Для того чтобы быть избранным Президентом Федерации, необходимо набрать более 2/3 голосов делегатов, присутствующих на Конференции. Если ни один из кандидатов не набрал необходимого количества голосов, проводятся последующие голосования по двум кандидатурам, набравшим наибольшее количество голосов в первом туре. В этом случае избранным считается кандидат, набравший большинство голосов от числа делегатов, присутствующих на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Pr="00A0657D" w:rsidRDefault="00FB4C94" w:rsidP="008A164F">
      <w:pPr>
        <w:pStyle w:val="a3"/>
        <w:numPr>
          <w:ilvl w:val="0"/>
          <w:numId w:val="16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Выбо</w:t>
      </w:r>
      <w:r w:rsidR="00A0657D">
        <w:rPr>
          <w:rFonts w:ascii="Times New Roman" w:hAnsi="Times New Roman" w:cs="Arial"/>
          <w:b w:val="0"/>
          <w:sz w:val="28"/>
          <w:szCs w:val="28"/>
        </w:rPr>
        <w:t>ры Конференцией членов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и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Контрольно-ревизионного органа</w:t>
      </w:r>
      <w:r>
        <w:rPr>
          <w:rFonts w:ascii="Times New Roman" w:hAnsi="Times New Roman" w:cs="Arial"/>
          <w:b w:val="0"/>
          <w:sz w:val="28"/>
          <w:szCs w:val="28"/>
        </w:rPr>
        <w:t xml:space="preserve"> Федерации,   проводятся в соответствии со следующим порядком: Председатель</w:t>
      </w:r>
      <w:r w:rsidR="00A0657D">
        <w:rPr>
          <w:rFonts w:ascii="Times New Roman" w:hAnsi="Times New Roman" w:cs="Arial"/>
          <w:b w:val="0"/>
          <w:sz w:val="28"/>
          <w:szCs w:val="28"/>
        </w:rPr>
        <w:t xml:space="preserve"> Конференции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выставляет на голосование предлагаемый и</w:t>
      </w:r>
      <w:r w:rsidR="00A0657D">
        <w:rPr>
          <w:rFonts w:ascii="Times New Roman" w:hAnsi="Times New Roman" w:cs="Arial"/>
          <w:b w:val="0"/>
          <w:sz w:val="28"/>
          <w:szCs w:val="28"/>
        </w:rPr>
        <w:t>м единый список членов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,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Контрольно-ревизионного органа </w:t>
      </w:r>
      <w:r>
        <w:rPr>
          <w:rFonts w:ascii="Times New Roman" w:hAnsi="Times New Roman" w:cs="Arial"/>
          <w:b w:val="0"/>
          <w:sz w:val="28"/>
          <w:szCs w:val="28"/>
        </w:rPr>
        <w:t xml:space="preserve"> Федерации. Все кандидаты считаются избранными, если за соответствующий единый список проголосовало более 2/3 делегатов, присутствующих на Конференции. В случае</w:t>
      </w:r>
      <w:proofErr w:type="gramStart"/>
      <w:r>
        <w:rPr>
          <w:rFonts w:ascii="Times New Roman" w:hAnsi="Times New Roman" w:cs="Arial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Arial"/>
          <w:b w:val="0"/>
          <w:sz w:val="28"/>
          <w:szCs w:val="28"/>
        </w:rPr>
        <w:t xml:space="preserve"> если указанный список кандидатов не наберет необходимого числа голосов в первом туре, проводятся последующие голосования Конференции по каждой кандидатуре, включенной в данный единый</w:t>
      </w:r>
      <w:r w:rsidRPr="00A0657D">
        <w:rPr>
          <w:rFonts w:ascii="Times New Roman" w:hAnsi="Times New Roman" w:cs="Arial"/>
          <w:b w:val="0"/>
          <w:sz w:val="28"/>
          <w:szCs w:val="28"/>
        </w:rPr>
        <w:t xml:space="preserve"> спи</w:t>
      </w:r>
      <w:r w:rsidR="00A0657D">
        <w:rPr>
          <w:rFonts w:ascii="Times New Roman" w:hAnsi="Times New Roman" w:cs="Arial"/>
          <w:b w:val="0"/>
          <w:sz w:val="28"/>
          <w:szCs w:val="28"/>
        </w:rPr>
        <w:t>сок. Кандидат в члены Исполкома Федерации</w:t>
      </w:r>
      <w:r w:rsidRPr="00A0657D">
        <w:rPr>
          <w:rFonts w:ascii="Times New Roman" w:hAnsi="Times New Roman" w:cs="Arial"/>
          <w:b w:val="0"/>
          <w:sz w:val="28"/>
          <w:szCs w:val="28"/>
        </w:rPr>
        <w:t xml:space="preserve"> и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Контрольно-ревизионного органа </w:t>
      </w:r>
      <w:r w:rsidRPr="00A0657D"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Pr="00A0657D">
        <w:rPr>
          <w:rFonts w:ascii="Times New Roman" w:hAnsi="Times New Roman" w:cs="Arial"/>
          <w:b w:val="0"/>
          <w:sz w:val="28"/>
          <w:szCs w:val="28"/>
        </w:rPr>
        <w:lastRenderedPageBreak/>
        <w:t>Федерации считается избранным, если за него проголосовало более 2/3 делегатов, присутствующих на Конференции. Кандидаты на оставшиеся в</w:t>
      </w:r>
      <w:r w:rsidR="00A0657D">
        <w:rPr>
          <w:rFonts w:ascii="Times New Roman" w:hAnsi="Times New Roman" w:cs="Arial"/>
          <w:b w:val="0"/>
          <w:sz w:val="28"/>
          <w:szCs w:val="28"/>
        </w:rPr>
        <w:t>акантные места членов Исполкома Федерации</w:t>
      </w:r>
      <w:r w:rsidRPr="00A0657D">
        <w:rPr>
          <w:rFonts w:ascii="Times New Roman" w:hAnsi="Times New Roman" w:cs="Arial"/>
          <w:b w:val="0"/>
          <w:sz w:val="28"/>
          <w:szCs w:val="28"/>
        </w:rPr>
        <w:t xml:space="preserve"> и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Контрольно-ревизионного органа</w:t>
      </w:r>
      <w:r w:rsidRPr="00A0657D">
        <w:rPr>
          <w:rFonts w:ascii="Times New Roman" w:hAnsi="Times New Roman" w:cs="Arial"/>
          <w:b w:val="0"/>
          <w:sz w:val="28"/>
          <w:szCs w:val="28"/>
        </w:rPr>
        <w:t xml:space="preserve"> Федерации могут предлагаться Председателем </w:t>
      </w:r>
      <w:r w:rsidR="00A0657D">
        <w:rPr>
          <w:rFonts w:ascii="Times New Roman" w:hAnsi="Times New Roman" w:cs="Arial"/>
          <w:b w:val="0"/>
          <w:sz w:val="28"/>
          <w:szCs w:val="28"/>
        </w:rPr>
        <w:t xml:space="preserve">Конференции </w:t>
      </w:r>
      <w:r w:rsidRPr="00A0657D">
        <w:rPr>
          <w:rFonts w:ascii="Times New Roman" w:hAnsi="Times New Roman" w:cs="Arial"/>
          <w:b w:val="0"/>
          <w:sz w:val="28"/>
          <w:szCs w:val="28"/>
        </w:rPr>
        <w:t>или любым делегатом, присутствующим на Конференции. Конференция также вправе утвердить новый численный состав избираемого органа.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6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В с</w:t>
      </w:r>
      <w:r w:rsidR="00A0657D">
        <w:rPr>
          <w:rFonts w:ascii="Times New Roman" w:hAnsi="Times New Roman" w:cs="Arial"/>
          <w:b w:val="0"/>
          <w:sz w:val="28"/>
          <w:szCs w:val="28"/>
        </w:rPr>
        <w:t>лучае избрания членов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,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Контрольно-ревизионного органа</w:t>
      </w:r>
      <w:r>
        <w:rPr>
          <w:rFonts w:ascii="Times New Roman" w:hAnsi="Times New Roman" w:cs="Arial"/>
          <w:b w:val="0"/>
          <w:sz w:val="28"/>
          <w:szCs w:val="28"/>
        </w:rPr>
        <w:t xml:space="preserve"> Федерации взамен досрочно выбывших, срок окончани</w:t>
      </w:r>
      <w:r w:rsidR="00A0657D">
        <w:rPr>
          <w:rFonts w:ascii="Times New Roman" w:hAnsi="Times New Roman" w:cs="Arial"/>
          <w:b w:val="0"/>
          <w:sz w:val="28"/>
          <w:szCs w:val="28"/>
        </w:rPr>
        <w:t xml:space="preserve">я полномочий доизбранных членов, </w:t>
      </w:r>
      <w:r>
        <w:rPr>
          <w:rFonts w:ascii="Times New Roman" w:hAnsi="Times New Roman" w:cs="Arial"/>
          <w:b w:val="0"/>
          <w:sz w:val="28"/>
          <w:szCs w:val="28"/>
        </w:rPr>
        <w:t>определяется сроком окончания полномочий органа, в который они избраны.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20. Очередная Конференция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7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Очередная Конференция проводится не реже чем один раз в два года.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01389B" w:rsidP="008A164F">
      <w:pPr>
        <w:pStyle w:val="a3"/>
        <w:numPr>
          <w:ilvl w:val="0"/>
          <w:numId w:val="17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Исполком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определяет место и дату проведения Конференции. Члены Федерации должны быть уведомлены об этом не позднее, чем за 40 календарных дней до даты предполагаемого проведения Конференции в п</w:t>
      </w:r>
      <w:r w:rsidR="00515859">
        <w:rPr>
          <w:rFonts w:ascii="Times New Roman" w:hAnsi="Times New Roman" w:cs="Arial"/>
          <w:b w:val="0"/>
          <w:sz w:val="28"/>
          <w:szCs w:val="28"/>
        </w:rPr>
        <w:t>орядке, определяемым Исполкомом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>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7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Вопросы и </w:t>
      </w:r>
      <w:r w:rsidR="00515859">
        <w:rPr>
          <w:rFonts w:ascii="Times New Roman" w:hAnsi="Times New Roman" w:cs="Arial"/>
          <w:b w:val="0"/>
          <w:sz w:val="28"/>
          <w:szCs w:val="28"/>
        </w:rPr>
        <w:t>предложения для включения их в П</w:t>
      </w:r>
      <w:r>
        <w:rPr>
          <w:rFonts w:ascii="Times New Roman" w:hAnsi="Times New Roman" w:cs="Arial"/>
          <w:b w:val="0"/>
          <w:sz w:val="28"/>
          <w:szCs w:val="28"/>
        </w:rPr>
        <w:t xml:space="preserve">овестку дня Конференции должны быть направлены в письменном виде и/или с использованием средств электронной связи в </w:t>
      </w:r>
      <w:r w:rsidR="00515859">
        <w:rPr>
          <w:rFonts w:ascii="Times New Roman" w:hAnsi="Times New Roman" w:cs="Arial"/>
          <w:b w:val="0"/>
          <w:sz w:val="28"/>
          <w:szCs w:val="28"/>
        </w:rPr>
        <w:t>Исполком Федерации</w:t>
      </w:r>
      <w:r>
        <w:rPr>
          <w:rFonts w:ascii="Times New Roman" w:hAnsi="Times New Roman" w:cs="Arial"/>
          <w:b w:val="0"/>
          <w:sz w:val="28"/>
          <w:szCs w:val="28"/>
        </w:rPr>
        <w:t>,  не позднее, чем за 20 календарных дней до проведения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515859" w:rsidP="008A164F">
      <w:pPr>
        <w:pStyle w:val="a3"/>
        <w:numPr>
          <w:ilvl w:val="0"/>
          <w:numId w:val="17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Исполком Федерации доводит до членов Федерации П</w:t>
      </w:r>
      <w:r w:rsidR="00FB4C94">
        <w:rPr>
          <w:rFonts w:ascii="Times New Roman" w:hAnsi="Times New Roman" w:cs="Arial"/>
          <w:b w:val="0"/>
          <w:sz w:val="28"/>
          <w:szCs w:val="28"/>
        </w:rPr>
        <w:t>овестку дня, а также другие необходимые документы, не позднее, чем за 15 календарных дней до даты проведения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515859" w:rsidP="008A164F">
      <w:pPr>
        <w:numPr>
          <w:ilvl w:val="0"/>
          <w:numId w:val="17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Исполком</w:t>
      </w:r>
      <w:r w:rsidR="00FB4C94">
        <w:rPr>
          <w:sz w:val="28"/>
          <w:szCs w:val="28"/>
        </w:rPr>
        <w:t xml:space="preserve"> Федер</w:t>
      </w:r>
      <w:r>
        <w:rPr>
          <w:sz w:val="28"/>
          <w:szCs w:val="28"/>
        </w:rPr>
        <w:t>ации информирует ФСБР</w:t>
      </w:r>
      <w:r w:rsidR="00FB4C94">
        <w:rPr>
          <w:sz w:val="28"/>
          <w:szCs w:val="28"/>
        </w:rPr>
        <w:t xml:space="preserve"> о предстоящей Конференц</w:t>
      </w:r>
      <w:r>
        <w:rPr>
          <w:sz w:val="28"/>
          <w:szCs w:val="28"/>
        </w:rPr>
        <w:t>ии с указанием предварительной П</w:t>
      </w:r>
      <w:r w:rsidR="00FB4C94">
        <w:rPr>
          <w:sz w:val="28"/>
          <w:szCs w:val="28"/>
        </w:rPr>
        <w:t>овестки дня не позднее, чем за 15 календарных дней до даты проведения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21. Повестка дня очередной Конференции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Повестка дня Конференции формируется в соответствии с предложениями </w:t>
      </w:r>
      <w:r w:rsidR="00515859">
        <w:rPr>
          <w:rFonts w:ascii="Times New Roman" w:hAnsi="Times New Roman" w:cs="Arial"/>
          <w:b w:val="0"/>
          <w:sz w:val="28"/>
          <w:szCs w:val="28"/>
        </w:rPr>
        <w:t>Президента Федерации,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, и членов Федерации. Любое предложение, которое желает представить Конференции одно из указанных выше лиц, направляет</w:t>
      </w:r>
      <w:r w:rsidR="00C3236E">
        <w:rPr>
          <w:rFonts w:ascii="Times New Roman" w:hAnsi="Times New Roman" w:cs="Arial"/>
          <w:b w:val="0"/>
          <w:sz w:val="28"/>
          <w:szCs w:val="28"/>
        </w:rPr>
        <w:t>ся в письменном виде в Исполком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с кратким </w:t>
      </w:r>
      <w:r w:rsidR="00C3236E">
        <w:rPr>
          <w:rFonts w:ascii="Times New Roman" w:hAnsi="Times New Roman" w:cs="Arial"/>
          <w:b w:val="0"/>
          <w:sz w:val="28"/>
          <w:szCs w:val="28"/>
        </w:rPr>
        <w:t>объяснением. Проект П</w:t>
      </w:r>
      <w:r>
        <w:rPr>
          <w:rFonts w:ascii="Times New Roman" w:hAnsi="Times New Roman" w:cs="Arial"/>
          <w:b w:val="0"/>
          <w:sz w:val="28"/>
          <w:szCs w:val="28"/>
        </w:rPr>
        <w:t>овестки дня Конференци</w:t>
      </w:r>
      <w:r w:rsidR="00C3236E">
        <w:rPr>
          <w:rFonts w:ascii="Times New Roman" w:hAnsi="Times New Roman" w:cs="Arial"/>
          <w:b w:val="0"/>
          <w:sz w:val="28"/>
          <w:szCs w:val="28"/>
        </w:rPr>
        <w:t>и обсуждается Исполкомом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и выносится от его имени на Конференцию.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Повестка дня очередной Конференции утверждается не менее 2/3 голосов от числа присутствующих делегатов.  Делегаты, присутствующие на Конференции, </w:t>
      </w:r>
      <w:r>
        <w:rPr>
          <w:rFonts w:ascii="Times New Roman" w:hAnsi="Times New Roman" w:cs="Arial"/>
          <w:b w:val="0"/>
          <w:sz w:val="28"/>
          <w:szCs w:val="28"/>
        </w:rPr>
        <w:lastRenderedPageBreak/>
        <w:t>вправе внести предложения о включении новы</w:t>
      </w:r>
      <w:r w:rsidR="00C3236E">
        <w:rPr>
          <w:rFonts w:ascii="Times New Roman" w:hAnsi="Times New Roman" w:cs="Arial"/>
          <w:b w:val="0"/>
          <w:sz w:val="28"/>
          <w:szCs w:val="28"/>
        </w:rPr>
        <w:t>х вопросов в П</w:t>
      </w:r>
      <w:r>
        <w:rPr>
          <w:rFonts w:ascii="Times New Roman" w:hAnsi="Times New Roman" w:cs="Arial"/>
          <w:b w:val="0"/>
          <w:sz w:val="28"/>
          <w:szCs w:val="28"/>
        </w:rPr>
        <w:t>овестку дня, при условии, что за это проголосует не менее 2/3 делегатов, присутствующих на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Конференция проводит обсуждение и выносит решения то</w:t>
      </w:r>
      <w:r w:rsidR="00C3236E">
        <w:rPr>
          <w:rFonts w:ascii="Times New Roman" w:hAnsi="Times New Roman" w:cs="Arial"/>
          <w:b w:val="0"/>
          <w:sz w:val="28"/>
          <w:szCs w:val="28"/>
        </w:rPr>
        <w:t>лько по вопросам, включённым в П</w:t>
      </w:r>
      <w:r>
        <w:rPr>
          <w:rFonts w:ascii="Times New Roman" w:hAnsi="Times New Roman" w:cs="Arial"/>
          <w:b w:val="0"/>
          <w:sz w:val="28"/>
          <w:szCs w:val="28"/>
        </w:rPr>
        <w:t>овестку дня.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Статья 22. Внеочередная Конференция 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</w:p>
    <w:p w:rsidR="00FB4C94" w:rsidRDefault="00C3236E" w:rsidP="008A164F">
      <w:pPr>
        <w:pStyle w:val="a3"/>
        <w:numPr>
          <w:ilvl w:val="0"/>
          <w:numId w:val="19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Исполком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вправе созвать внеочередную Конференцию по собственной инициативе.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C3236E" w:rsidP="008A164F">
      <w:pPr>
        <w:pStyle w:val="a3"/>
        <w:numPr>
          <w:ilvl w:val="0"/>
          <w:numId w:val="19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Исполком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также обязан созвать внеочередную Конференцию, если не менее1/3 членов Федерации подают об этом общие письменные </w:t>
      </w:r>
      <w:r>
        <w:rPr>
          <w:rFonts w:ascii="Times New Roman" w:hAnsi="Times New Roman" w:cs="Arial"/>
          <w:b w:val="0"/>
          <w:sz w:val="28"/>
          <w:szCs w:val="28"/>
        </w:rPr>
        <w:t>запросы при условии совпадения П</w:t>
      </w:r>
      <w:r w:rsidR="00FB4C94">
        <w:rPr>
          <w:rFonts w:ascii="Times New Roman" w:hAnsi="Times New Roman" w:cs="Arial"/>
          <w:b w:val="0"/>
          <w:sz w:val="28"/>
          <w:szCs w:val="28"/>
        </w:rPr>
        <w:t>овестки дня. Письменные запросы от членов Федерации должны быть собраны за срок не более чем два месяца</w:t>
      </w:r>
      <w:r w:rsidR="000A3761">
        <w:rPr>
          <w:rFonts w:ascii="Times New Roman" w:hAnsi="Times New Roman" w:cs="Arial"/>
          <w:b w:val="0"/>
          <w:sz w:val="28"/>
          <w:szCs w:val="28"/>
        </w:rPr>
        <w:t xml:space="preserve">. В запросе указываются пункты </w:t>
      </w:r>
      <w:r>
        <w:rPr>
          <w:rFonts w:ascii="Times New Roman" w:hAnsi="Times New Roman" w:cs="Arial"/>
          <w:b w:val="0"/>
          <w:sz w:val="28"/>
          <w:szCs w:val="28"/>
        </w:rPr>
        <w:t>П</w:t>
      </w:r>
      <w:r w:rsidR="00FB4C94">
        <w:rPr>
          <w:rFonts w:ascii="Times New Roman" w:hAnsi="Times New Roman" w:cs="Arial"/>
          <w:b w:val="0"/>
          <w:sz w:val="28"/>
          <w:szCs w:val="28"/>
        </w:rPr>
        <w:t>овестки дня. Внеочередная Конференция проводится не позднее чем через три месяца после получения от членов Федерации всех необходимых запросов.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9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Члены Федерации должны б</w:t>
      </w:r>
      <w:r w:rsidR="00C3236E">
        <w:rPr>
          <w:rFonts w:ascii="Times New Roman" w:hAnsi="Times New Roman" w:cs="Arial"/>
          <w:b w:val="0"/>
          <w:sz w:val="28"/>
          <w:szCs w:val="28"/>
        </w:rPr>
        <w:t>ыть уведомлены о месте, дате и П</w:t>
      </w:r>
      <w:r>
        <w:rPr>
          <w:rFonts w:ascii="Times New Roman" w:hAnsi="Times New Roman" w:cs="Arial"/>
          <w:b w:val="0"/>
          <w:sz w:val="28"/>
          <w:szCs w:val="28"/>
        </w:rPr>
        <w:t>овестке дня внеочередной Конференции, по крайней мере, за 15 календарных дней до даты проведения внеочередной Конференции в п</w:t>
      </w:r>
      <w:r w:rsidR="00C3236E">
        <w:rPr>
          <w:rFonts w:ascii="Times New Roman" w:hAnsi="Times New Roman" w:cs="Arial"/>
          <w:b w:val="0"/>
          <w:sz w:val="28"/>
          <w:szCs w:val="28"/>
        </w:rPr>
        <w:t>орядке, определяемом Исполкомом Федерации</w:t>
      </w:r>
      <w:r>
        <w:rPr>
          <w:rFonts w:ascii="Times New Roman" w:hAnsi="Times New Roman" w:cs="Arial"/>
          <w:b w:val="0"/>
          <w:sz w:val="28"/>
          <w:szCs w:val="28"/>
        </w:rPr>
        <w:t>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9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Когда внеочередная Конференция созывае</w:t>
      </w:r>
      <w:r w:rsidR="00C3236E">
        <w:rPr>
          <w:rFonts w:ascii="Times New Roman" w:hAnsi="Times New Roman" w:cs="Arial"/>
          <w:b w:val="0"/>
          <w:sz w:val="28"/>
          <w:szCs w:val="28"/>
        </w:rPr>
        <w:t>тся по инициативе Исполкома Федерации, то Исполком Федерации</w:t>
      </w:r>
      <w:r>
        <w:rPr>
          <w:rFonts w:ascii="Times New Roman" w:hAnsi="Times New Roman" w:cs="Arial"/>
          <w:b w:val="0"/>
          <w:sz w:val="28"/>
          <w:szCs w:val="28"/>
        </w:rPr>
        <w:t>, со</w:t>
      </w:r>
      <w:r w:rsidR="00C3236E">
        <w:rPr>
          <w:rFonts w:ascii="Times New Roman" w:hAnsi="Times New Roman" w:cs="Arial"/>
          <w:b w:val="0"/>
          <w:sz w:val="28"/>
          <w:szCs w:val="28"/>
        </w:rPr>
        <w:t>ответственно, должен составить П</w:t>
      </w:r>
      <w:r>
        <w:rPr>
          <w:rFonts w:ascii="Times New Roman" w:hAnsi="Times New Roman" w:cs="Arial"/>
          <w:b w:val="0"/>
          <w:sz w:val="28"/>
          <w:szCs w:val="28"/>
        </w:rPr>
        <w:t>овестку дня. При созыве внеочередной Конференции п</w:t>
      </w:r>
      <w:r w:rsidR="00C3236E">
        <w:rPr>
          <w:rFonts w:ascii="Times New Roman" w:hAnsi="Times New Roman" w:cs="Arial"/>
          <w:b w:val="0"/>
          <w:sz w:val="28"/>
          <w:szCs w:val="28"/>
        </w:rPr>
        <w:t>о требованию членов Федерации, П</w:t>
      </w:r>
      <w:r>
        <w:rPr>
          <w:rFonts w:ascii="Times New Roman" w:hAnsi="Times New Roman" w:cs="Arial"/>
          <w:b w:val="0"/>
          <w:sz w:val="28"/>
          <w:szCs w:val="28"/>
        </w:rPr>
        <w:t>овестка дня должна содержать поставленные ими вопросы.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19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Повестка дня внеочередной Конференции не может быть изменена, кроме случаев, если 2/3 делегатов, присутствующих на Конференции, согласны с таким предложением.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23. Внесение изменений в Устав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20"/>
        </w:numPr>
        <w:tabs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Предложения по внесению изменений в настоящий Устав  вправе вн</w:t>
      </w:r>
      <w:r w:rsidR="00C3236E">
        <w:rPr>
          <w:rFonts w:ascii="Times New Roman" w:hAnsi="Times New Roman" w:cs="Arial"/>
          <w:b w:val="0"/>
          <w:sz w:val="28"/>
          <w:szCs w:val="28"/>
        </w:rPr>
        <w:t>осить члены Федерации, члены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, Президент Федерации.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20"/>
        </w:numPr>
        <w:tabs>
          <w:tab w:val="clear" w:pos="42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Кроме случаев, когда внесение изменений в насто</w:t>
      </w:r>
      <w:r w:rsidR="00C3236E">
        <w:rPr>
          <w:rFonts w:ascii="Times New Roman" w:hAnsi="Times New Roman" w:cs="Arial"/>
          <w:b w:val="0"/>
          <w:sz w:val="28"/>
          <w:szCs w:val="28"/>
        </w:rPr>
        <w:t>ящий Устав  инициирует Исполком Федерации</w:t>
      </w:r>
      <w:r>
        <w:rPr>
          <w:rFonts w:ascii="Times New Roman" w:hAnsi="Times New Roman" w:cs="Arial"/>
          <w:b w:val="0"/>
          <w:sz w:val="28"/>
          <w:szCs w:val="28"/>
        </w:rPr>
        <w:t>, любые предложения по внесению изменений в настоящий Устав  должны быть представле</w:t>
      </w:r>
      <w:r w:rsidR="00C3236E">
        <w:rPr>
          <w:rFonts w:ascii="Times New Roman" w:hAnsi="Times New Roman" w:cs="Arial"/>
          <w:b w:val="0"/>
          <w:sz w:val="28"/>
          <w:szCs w:val="28"/>
        </w:rPr>
        <w:t>ны в письменном виде в Исполком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с кратким </w:t>
      </w:r>
      <w:r w:rsidR="00C3236E">
        <w:rPr>
          <w:rFonts w:ascii="Times New Roman" w:hAnsi="Times New Roman" w:cs="Arial"/>
          <w:b w:val="0"/>
          <w:sz w:val="28"/>
          <w:szCs w:val="28"/>
        </w:rPr>
        <w:t>разъяснением. Исполком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принимает решение о целесообразности внесения изменений в настоящий Устав  на ближайшей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20"/>
        </w:numPr>
        <w:tabs>
          <w:tab w:val="clear" w:pos="42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lastRenderedPageBreak/>
        <w:t>Решение о внесении изменений в настоящий Устав, в том числе принятие его в новой редакции, принимается Конференцией только, если за это проголосовало более 2/3 делегатов Конференции, присутствующих на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24. Протокол Конференции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0A3761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ab/>
      </w:r>
      <w:r w:rsidR="00FB4C94">
        <w:rPr>
          <w:rFonts w:ascii="Times New Roman" w:hAnsi="Times New Roman" w:cs="Arial"/>
          <w:b w:val="0"/>
          <w:sz w:val="28"/>
          <w:szCs w:val="28"/>
        </w:rPr>
        <w:t>Исполнительный директор Федерации несёт ответственность за ведение протокола Конференции. Протокол может быть проверен определенными Конференцией делегатами. Протокол подписывается Президентом Федерации и его</w:t>
      </w:r>
      <w:r w:rsidR="00D12BAB">
        <w:rPr>
          <w:rFonts w:ascii="Times New Roman" w:hAnsi="Times New Roman" w:cs="Arial"/>
          <w:b w:val="0"/>
          <w:sz w:val="28"/>
          <w:szCs w:val="28"/>
        </w:rPr>
        <w:t xml:space="preserve"> Первым заместителем, если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Конференция не поручит это сделать иным лицам.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25. Даты вступления решений Конференции в силу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0A3761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ab/>
      </w:r>
      <w:r w:rsidR="00FB4C94">
        <w:rPr>
          <w:rFonts w:ascii="Times New Roman" w:hAnsi="Times New Roman" w:cs="Arial"/>
          <w:b w:val="0"/>
          <w:sz w:val="28"/>
          <w:szCs w:val="28"/>
        </w:rPr>
        <w:t>Решения, принятые Конференцией, вступают в силу со дня их принятия  Конференцией, если Конференция не установит другую дату для вступления решения в силу.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i/>
          <w:sz w:val="28"/>
          <w:szCs w:val="28"/>
        </w:rPr>
      </w:pPr>
    </w:p>
    <w:p w:rsidR="00FB4C94" w:rsidRDefault="00D12BAB" w:rsidP="008A164F">
      <w:pPr>
        <w:pStyle w:val="a3"/>
        <w:tabs>
          <w:tab w:val="num" w:pos="0"/>
        </w:tabs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5.2 ИСПОЛКОМ</w:t>
      </w:r>
      <w:r w:rsidR="00FB4C94">
        <w:rPr>
          <w:rFonts w:ascii="Times New Roman" w:hAnsi="Times New Roman" w:cs="Arial"/>
          <w:sz w:val="28"/>
          <w:szCs w:val="28"/>
        </w:rPr>
        <w:t xml:space="preserve"> ФЕДЕРАЦИИ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D12BAB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26. Состав Исполкома Федерации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</w:p>
    <w:p w:rsidR="00FB4C94" w:rsidRDefault="00D12BAB" w:rsidP="008A164F">
      <w:pPr>
        <w:pStyle w:val="a3"/>
        <w:numPr>
          <w:ilvl w:val="0"/>
          <w:numId w:val="21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Исполком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является постоянно действующим коллегиальным руководящим органом Федерации, осуществляющим права юридического лица от имени Федерации и исполняющим ее обязанности в соответствии с настоящим Уставом, избираемым Конференцией и подотчетным ей. Его численный и персональный состав определяет Конференция в порядке, установленном настоящим Уставом.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D12BAB" w:rsidP="008A164F">
      <w:pPr>
        <w:pStyle w:val="a3"/>
        <w:numPr>
          <w:ilvl w:val="0"/>
          <w:numId w:val="21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Исполком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избирается Конференцией в следующем составе:</w:t>
      </w:r>
    </w:p>
    <w:p w:rsidR="00FB4C94" w:rsidRDefault="00FB4C94" w:rsidP="008A164F">
      <w:pPr>
        <w:pStyle w:val="a3"/>
        <w:numPr>
          <w:ilvl w:val="0"/>
          <w:numId w:val="22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Президент (по должности);</w:t>
      </w:r>
    </w:p>
    <w:p w:rsidR="00FB4C94" w:rsidRDefault="00D12BAB" w:rsidP="008A164F">
      <w:pPr>
        <w:pStyle w:val="a3"/>
        <w:numPr>
          <w:ilvl w:val="0"/>
          <w:numId w:val="22"/>
        </w:numPr>
        <w:tabs>
          <w:tab w:val="clear" w:pos="360"/>
          <w:tab w:val="num" w:pos="0"/>
          <w:tab w:val="num" w:pos="72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члены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в количестве, определяемом Конференцией.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D12BAB" w:rsidP="008A164F">
      <w:pPr>
        <w:pStyle w:val="a3"/>
        <w:numPr>
          <w:ilvl w:val="0"/>
          <w:numId w:val="21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Члены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должны вести активную деятельно</w:t>
      </w:r>
      <w:r w:rsidR="00686A4F">
        <w:rPr>
          <w:rFonts w:ascii="Times New Roman" w:hAnsi="Times New Roman" w:cs="Arial"/>
          <w:b w:val="0"/>
          <w:sz w:val="28"/>
          <w:szCs w:val="28"/>
        </w:rPr>
        <w:t>сть по развитию спортивной</w:t>
      </w:r>
      <w:r>
        <w:rPr>
          <w:rFonts w:ascii="Times New Roman" w:hAnsi="Times New Roman" w:cs="Arial"/>
          <w:b w:val="0"/>
          <w:sz w:val="28"/>
          <w:szCs w:val="28"/>
        </w:rPr>
        <w:t xml:space="preserve"> борьбы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, являться гражданами РФ и проживать на территории </w:t>
      </w:r>
      <w:r>
        <w:rPr>
          <w:rFonts w:ascii="Times New Roman" w:hAnsi="Times New Roman" w:cs="Arial"/>
          <w:b w:val="0"/>
          <w:sz w:val="28"/>
          <w:szCs w:val="28"/>
        </w:rPr>
        <w:t>РФ. Член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не может быть одновременно членом</w:t>
      </w:r>
      <w:r w:rsidR="00686A4F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Контрольно-ревизионного органа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Федерации.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D12BAB" w:rsidP="008A164F">
      <w:pPr>
        <w:numPr>
          <w:ilvl w:val="0"/>
          <w:numId w:val="21"/>
        </w:numPr>
        <w:tabs>
          <w:tab w:val="clear" w:pos="360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Исполком Федерации</w:t>
      </w:r>
      <w:r w:rsidR="00FB4C94">
        <w:rPr>
          <w:rFonts w:cs="Arial"/>
          <w:sz w:val="28"/>
          <w:szCs w:val="28"/>
        </w:rPr>
        <w:t xml:space="preserve"> большинством голосов вправе врем</w:t>
      </w:r>
      <w:r>
        <w:rPr>
          <w:rFonts w:cs="Arial"/>
          <w:sz w:val="28"/>
          <w:szCs w:val="28"/>
        </w:rPr>
        <w:t>енно отстранить члена Исполкома Федерации</w:t>
      </w:r>
      <w:r w:rsidR="00FB4C94">
        <w:rPr>
          <w:rFonts w:cs="Arial"/>
          <w:sz w:val="28"/>
          <w:szCs w:val="28"/>
        </w:rPr>
        <w:t xml:space="preserve"> от исполнен</w:t>
      </w:r>
      <w:r>
        <w:rPr>
          <w:rFonts w:cs="Arial"/>
          <w:sz w:val="28"/>
          <w:szCs w:val="28"/>
        </w:rPr>
        <w:t xml:space="preserve">ия обязанностей члена Исполкома Федерации </w:t>
      </w:r>
      <w:r w:rsidR="00FB4C94">
        <w:rPr>
          <w:rFonts w:cs="Arial"/>
          <w:sz w:val="28"/>
          <w:szCs w:val="28"/>
        </w:rPr>
        <w:t xml:space="preserve"> в случае привлечения его в качестве обвиняемого в совершении уголовного преступления или в случае осуществления в отношении него разбирательства по обвинению в н</w:t>
      </w:r>
      <w:r>
        <w:rPr>
          <w:rFonts w:cs="Arial"/>
          <w:sz w:val="28"/>
          <w:szCs w:val="28"/>
        </w:rPr>
        <w:t>арушении норм и правил ФСБР</w:t>
      </w:r>
      <w:r w:rsidR="00FB4C94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ФИЛА,</w:t>
      </w:r>
      <w:r w:rsidR="00FB4C94">
        <w:rPr>
          <w:rFonts w:cs="Arial"/>
          <w:sz w:val="28"/>
          <w:szCs w:val="28"/>
        </w:rPr>
        <w:t xml:space="preserve"> Олимпийской хартии  МОК.</w:t>
      </w:r>
    </w:p>
    <w:p w:rsidR="00FB4C94" w:rsidRDefault="00FB4C94" w:rsidP="008A164F">
      <w:pPr>
        <w:tabs>
          <w:tab w:val="num" w:pos="0"/>
        </w:tabs>
        <w:jc w:val="both"/>
        <w:rPr>
          <w:rFonts w:cs="Arial"/>
          <w:sz w:val="28"/>
          <w:szCs w:val="28"/>
        </w:rPr>
      </w:pPr>
    </w:p>
    <w:p w:rsidR="00FB4C94" w:rsidRDefault="00D12BAB" w:rsidP="008A164F">
      <w:pPr>
        <w:pStyle w:val="a3"/>
        <w:numPr>
          <w:ilvl w:val="0"/>
          <w:numId w:val="21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lastRenderedPageBreak/>
        <w:t>В П</w:t>
      </w:r>
      <w:r w:rsidR="00FB4C94">
        <w:rPr>
          <w:rFonts w:ascii="Times New Roman" w:hAnsi="Times New Roman" w:cs="Arial"/>
          <w:b w:val="0"/>
          <w:sz w:val="28"/>
          <w:szCs w:val="28"/>
        </w:rPr>
        <w:t>овестку дня ближайшей Конференции должен быть включен вопрос о подтверждени</w:t>
      </w:r>
      <w:r>
        <w:rPr>
          <w:rFonts w:ascii="Times New Roman" w:hAnsi="Times New Roman" w:cs="Arial"/>
          <w:b w:val="0"/>
          <w:sz w:val="28"/>
          <w:szCs w:val="28"/>
        </w:rPr>
        <w:t>и Конференцией решения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и исключении такого члена из числа членов Федерации.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330B83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27. Заседания Исполкома</w:t>
      </w:r>
      <w:r w:rsidR="00FB4C94">
        <w:rPr>
          <w:rFonts w:ascii="Times New Roman" w:hAnsi="Times New Roman" w:cs="Arial"/>
          <w:sz w:val="28"/>
          <w:szCs w:val="28"/>
        </w:rPr>
        <w:t xml:space="preserve"> Федерации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23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Заседания Президиума проводятся не реже одного раза в два месяца.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23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Президент Федераци</w:t>
      </w:r>
      <w:r w:rsidR="00330B83">
        <w:rPr>
          <w:rFonts w:ascii="Times New Roman" w:hAnsi="Times New Roman" w:cs="Arial"/>
          <w:b w:val="0"/>
          <w:sz w:val="28"/>
          <w:szCs w:val="28"/>
        </w:rPr>
        <w:t>и созывает и ведет заседания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. Если</w:t>
      </w:r>
      <w:r w:rsidR="00686A4F"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="00330B83">
        <w:rPr>
          <w:rFonts w:ascii="Times New Roman" w:hAnsi="Times New Roman" w:cs="Arial"/>
          <w:b w:val="0"/>
          <w:sz w:val="28"/>
          <w:szCs w:val="28"/>
        </w:rPr>
        <w:t>не менее 50 % членов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требуют проведения заседания, то Президент Федерации созывает его в течение 21 календарного дня со дня получения такого требования.</w:t>
      </w:r>
    </w:p>
    <w:p w:rsidR="003B6F13" w:rsidRDefault="003B6F13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23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Президент</w:t>
      </w:r>
      <w:r w:rsidR="00686A4F"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="00330B83">
        <w:rPr>
          <w:rFonts w:ascii="Times New Roman" w:hAnsi="Times New Roman"/>
          <w:b w:val="0"/>
          <w:sz w:val="28"/>
          <w:szCs w:val="28"/>
        </w:rPr>
        <w:t>Федерации ин</w:t>
      </w:r>
      <w:r w:rsidR="00330B83">
        <w:rPr>
          <w:rFonts w:ascii="Times New Roman" w:hAnsi="Times New Roman" w:cs="Arial"/>
          <w:b w:val="0"/>
          <w:sz w:val="28"/>
          <w:szCs w:val="28"/>
        </w:rPr>
        <w:t>формирует Повестку дня заседания Исполкома  Федерации. Каждый член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имеет право предлагать Президенту Федера</w:t>
      </w:r>
      <w:r w:rsidR="00330B83">
        <w:rPr>
          <w:rFonts w:ascii="Times New Roman" w:hAnsi="Times New Roman" w:cs="Arial"/>
          <w:b w:val="0"/>
          <w:sz w:val="28"/>
          <w:szCs w:val="28"/>
        </w:rPr>
        <w:t>ции вопросы для их включения в П</w:t>
      </w:r>
      <w:r>
        <w:rPr>
          <w:rFonts w:ascii="Times New Roman" w:hAnsi="Times New Roman" w:cs="Arial"/>
          <w:b w:val="0"/>
          <w:sz w:val="28"/>
          <w:szCs w:val="28"/>
        </w:rPr>
        <w:t xml:space="preserve">овестку дня, по меньшей мере, за 14 календарных дней до заседания. Повестка дня должна </w:t>
      </w:r>
      <w:r w:rsidR="00330B83">
        <w:rPr>
          <w:rFonts w:ascii="Times New Roman" w:hAnsi="Times New Roman" w:cs="Arial"/>
          <w:b w:val="0"/>
          <w:sz w:val="28"/>
          <w:szCs w:val="28"/>
        </w:rPr>
        <w:t>быть разослана членам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не позднее, чем за 7 календарных дней до заседания.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</w:t>
      </w:r>
      <w:r w:rsidR="00330B83">
        <w:rPr>
          <w:rFonts w:ascii="Times New Roman" w:hAnsi="Times New Roman" w:cs="Arial"/>
          <w:sz w:val="28"/>
          <w:szCs w:val="28"/>
        </w:rPr>
        <w:t>татья 28. Полномочия Исполком</w:t>
      </w:r>
      <w:r>
        <w:rPr>
          <w:rFonts w:ascii="Times New Roman" w:hAnsi="Times New Roman" w:cs="Arial"/>
          <w:sz w:val="28"/>
          <w:szCs w:val="28"/>
        </w:rPr>
        <w:t>а Федерации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bookmarkStart w:id="0" w:name="_GoBack"/>
      <w:bookmarkEnd w:id="0"/>
    </w:p>
    <w:p w:rsidR="00FB4C94" w:rsidRDefault="00330B83" w:rsidP="008A164F">
      <w:pPr>
        <w:pStyle w:val="a3"/>
        <w:numPr>
          <w:ilvl w:val="0"/>
          <w:numId w:val="2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 полномочиям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относится:</w:t>
      </w:r>
    </w:p>
    <w:p w:rsidR="00FB4C94" w:rsidRDefault="00FB4C94" w:rsidP="008A164F">
      <w:pPr>
        <w:pStyle w:val="a3"/>
        <w:numPr>
          <w:ilvl w:val="0"/>
          <w:numId w:val="25"/>
        </w:numPr>
        <w:tabs>
          <w:tab w:val="clear" w:pos="643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утверждение годовой бухгалтерской отчетности Федерации;</w:t>
      </w:r>
    </w:p>
    <w:p w:rsidR="00FB4C94" w:rsidRDefault="00FB4C94" w:rsidP="008A164F">
      <w:pPr>
        <w:pStyle w:val="a3"/>
        <w:numPr>
          <w:ilvl w:val="0"/>
          <w:numId w:val="25"/>
        </w:numPr>
        <w:tabs>
          <w:tab w:val="clear" w:pos="643"/>
          <w:tab w:val="num" w:pos="0"/>
          <w:tab w:val="left" w:pos="90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утверждение годовой сметы Федерации и отчета об ее исполнении;</w:t>
      </w:r>
    </w:p>
    <w:p w:rsidR="00FB4C94" w:rsidRDefault="00FB4C94" w:rsidP="008A164F">
      <w:pPr>
        <w:pStyle w:val="a3"/>
        <w:numPr>
          <w:ilvl w:val="0"/>
          <w:numId w:val="25"/>
        </w:numPr>
        <w:tabs>
          <w:tab w:val="clear" w:pos="643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утверждение структуры, регламентов, положений соревнований, проводимых Федерацией;</w:t>
      </w:r>
    </w:p>
    <w:p w:rsidR="00FB4C94" w:rsidRDefault="00FB4C94" w:rsidP="008A164F">
      <w:pPr>
        <w:pStyle w:val="a3"/>
        <w:numPr>
          <w:ilvl w:val="0"/>
          <w:numId w:val="25"/>
        </w:numPr>
        <w:tabs>
          <w:tab w:val="clear" w:pos="643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утверждение состава участников соревнований, проводимых Федерацией;</w:t>
      </w:r>
    </w:p>
    <w:p w:rsidR="00FB4C94" w:rsidRDefault="00FB4C94" w:rsidP="008A164F">
      <w:pPr>
        <w:numPr>
          <w:ilvl w:val="0"/>
          <w:numId w:val="25"/>
        </w:numPr>
        <w:tabs>
          <w:tab w:val="clear" w:pos="643"/>
          <w:tab w:val="num" w:pos="0"/>
        </w:tabs>
        <w:ind w:left="0" w:firstLine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утверждение состава спортивных судей соревнований, проводимых Федерацией, рекомендация судей сор</w:t>
      </w:r>
      <w:r w:rsidR="00330B83">
        <w:rPr>
          <w:sz w:val="28"/>
          <w:szCs w:val="28"/>
        </w:rPr>
        <w:t>е</w:t>
      </w:r>
      <w:r w:rsidR="00C05981">
        <w:rPr>
          <w:sz w:val="28"/>
          <w:szCs w:val="28"/>
        </w:rPr>
        <w:t xml:space="preserve">внований, проводимых ФСБР и </w:t>
      </w:r>
      <w:r w:rsidR="00C05981">
        <w:rPr>
          <w:bCs/>
          <w:sz w:val="28"/>
          <w:szCs w:val="28"/>
          <w:lang w:val="en-US"/>
        </w:rPr>
        <w:t>UWW</w:t>
      </w:r>
      <w:r>
        <w:rPr>
          <w:b/>
          <w:sz w:val="28"/>
          <w:szCs w:val="28"/>
        </w:rPr>
        <w:t>;</w:t>
      </w:r>
    </w:p>
    <w:p w:rsidR="00FB4C94" w:rsidRDefault="00FB4C94" w:rsidP="008A164F">
      <w:pPr>
        <w:pStyle w:val="a3"/>
        <w:numPr>
          <w:ilvl w:val="0"/>
          <w:numId w:val="25"/>
        </w:numPr>
        <w:tabs>
          <w:tab w:val="clear" w:pos="643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определение размера вступительных и членских взносов и порядок их уплаты;</w:t>
      </w:r>
    </w:p>
    <w:p w:rsidR="00FB4C94" w:rsidRDefault="00330B83" w:rsidP="008A164F">
      <w:pPr>
        <w:pStyle w:val="a3"/>
        <w:numPr>
          <w:ilvl w:val="0"/>
          <w:numId w:val="25"/>
        </w:numPr>
        <w:tabs>
          <w:tab w:val="clear" w:pos="643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передача в ФСБР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представлений о награждении за зас</w:t>
      </w:r>
      <w:r w:rsidR="00686A4F">
        <w:rPr>
          <w:rFonts w:ascii="Times New Roman" w:hAnsi="Times New Roman" w:cs="Arial"/>
          <w:b w:val="0"/>
          <w:sz w:val="28"/>
          <w:szCs w:val="28"/>
        </w:rPr>
        <w:t xml:space="preserve">луги в развитии </w:t>
      </w:r>
      <w:r w:rsidR="00686A4F" w:rsidRPr="00686A4F">
        <w:rPr>
          <w:rFonts w:ascii="Times New Roman" w:hAnsi="Times New Roman"/>
          <w:b w:val="0"/>
          <w:sz w:val="28"/>
          <w:szCs w:val="28"/>
        </w:rPr>
        <w:t>спортивн</w:t>
      </w:r>
      <w:r>
        <w:rPr>
          <w:rFonts w:ascii="Times New Roman" w:hAnsi="Times New Roman" w:cs="Arial"/>
          <w:b w:val="0"/>
          <w:sz w:val="28"/>
          <w:szCs w:val="28"/>
        </w:rPr>
        <w:t>ой борьбы</w:t>
      </w:r>
      <w:r w:rsidR="00FB4C94">
        <w:rPr>
          <w:rFonts w:ascii="Times New Roman" w:hAnsi="Times New Roman" w:cs="Arial"/>
          <w:b w:val="0"/>
          <w:sz w:val="28"/>
          <w:szCs w:val="28"/>
        </w:rPr>
        <w:t>;</w:t>
      </w:r>
    </w:p>
    <w:p w:rsidR="00FB4C94" w:rsidRDefault="00FB4C94" w:rsidP="008A164F">
      <w:pPr>
        <w:pStyle w:val="a3"/>
        <w:numPr>
          <w:ilvl w:val="0"/>
          <w:numId w:val="25"/>
        </w:numPr>
        <w:tabs>
          <w:tab w:val="clear" w:pos="643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у</w:t>
      </w:r>
      <w:r w:rsidR="00330B83">
        <w:rPr>
          <w:rFonts w:ascii="Times New Roman" w:hAnsi="Times New Roman" w:cs="Arial"/>
          <w:b w:val="0"/>
          <w:sz w:val="28"/>
          <w:szCs w:val="28"/>
        </w:rPr>
        <w:t>тверждение Регламента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;</w:t>
      </w:r>
    </w:p>
    <w:p w:rsidR="00FB4C94" w:rsidRDefault="00686A4F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9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) </w:t>
      </w:r>
      <w:r>
        <w:rPr>
          <w:rFonts w:ascii="Times New Roman" w:hAnsi="Times New Roman" w:cs="Arial"/>
          <w:b w:val="0"/>
          <w:sz w:val="28"/>
          <w:szCs w:val="28"/>
        </w:rPr>
        <w:t xml:space="preserve">      </w:t>
      </w:r>
      <w:r w:rsidR="00FB4C94">
        <w:rPr>
          <w:rFonts w:ascii="Times New Roman" w:hAnsi="Times New Roman" w:cs="Arial"/>
          <w:b w:val="0"/>
          <w:sz w:val="28"/>
          <w:szCs w:val="28"/>
        </w:rPr>
        <w:t>созыв внеочередной Конференции</w:t>
      </w:r>
      <w:r w:rsidR="00FB4C94">
        <w:rPr>
          <w:rFonts w:ascii="Times New Roman" w:hAnsi="Times New Roman"/>
          <w:b w:val="0"/>
          <w:sz w:val="28"/>
          <w:szCs w:val="28"/>
        </w:rPr>
        <w:t xml:space="preserve">, если за это решение проголосовало более 2/3 от числа членов </w:t>
      </w:r>
      <w:r w:rsidR="00330B83">
        <w:rPr>
          <w:rFonts w:ascii="Times New Roman" w:hAnsi="Times New Roman"/>
          <w:b w:val="0"/>
          <w:sz w:val="28"/>
          <w:szCs w:val="28"/>
        </w:rPr>
        <w:t>Исполкома Федерации</w:t>
      </w:r>
      <w:r w:rsidR="00FB4C94">
        <w:rPr>
          <w:rFonts w:ascii="Times New Roman" w:hAnsi="Times New Roman"/>
          <w:b w:val="0"/>
          <w:sz w:val="28"/>
          <w:szCs w:val="28"/>
        </w:rPr>
        <w:t>, присутствующих на заседании;</w:t>
      </w:r>
    </w:p>
    <w:p w:rsidR="00FB4C94" w:rsidRDefault="00686A4F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10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) </w:t>
      </w:r>
      <w:r w:rsidR="003040E7">
        <w:rPr>
          <w:rFonts w:ascii="Times New Roman" w:hAnsi="Times New Roman" w:cs="Arial"/>
          <w:b w:val="0"/>
          <w:sz w:val="28"/>
          <w:szCs w:val="28"/>
        </w:rPr>
        <w:t xml:space="preserve">  </w:t>
      </w:r>
      <w:r w:rsidR="00FB4C94">
        <w:rPr>
          <w:rFonts w:ascii="Times New Roman" w:hAnsi="Times New Roman" w:cs="Arial"/>
          <w:b w:val="0"/>
          <w:sz w:val="28"/>
          <w:szCs w:val="28"/>
        </w:rPr>
        <w:t>участие в иных организациях, в том числе путем их учреждения, а также определение представителей Федерации в органах управления указанных организаций, в которых участвует Федерация;</w:t>
      </w:r>
    </w:p>
    <w:p w:rsidR="00FB4C94" w:rsidRDefault="00686A4F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11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) </w:t>
      </w:r>
      <w:r w:rsidR="003040E7">
        <w:rPr>
          <w:rFonts w:ascii="Times New Roman" w:hAnsi="Times New Roman" w:cs="Arial"/>
          <w:b w:val="0"/>
          <w:sz w:val="28"/>
          <w:szCs w:val="28"/>
        </w:rPr>
        <w:t xml:space="preserve">   </w:t>
      </w:r>
      <w:r w:rsidR="00FB4C94">
        <w:rPr>
          <w:rFonts w:ascii="Times New Roman" w:hAnsi="Times New Roman" w:cs="Arial"/>
          <w:b w:val="0"/>
          <w:sz w:val="28"/>
          <w:szCs w:val="28"/>
        </w:rPr>
        <w:t>создание филиалов и представительств Федерации;</w:t>
      </w:r>
    </w:p>
    <w:p w:rsidR="00FB4C94" w:rsidRDefault="00686A4F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12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) </w:t>
      </w:r>
      <w:r w:rsidR="003040E7">
        <w:rPr>
          <w:rFonts w:ascii="Times New Roman" w:hAnsi="Times New Roman" w:cs="Arial"/>
          <w:b w:val="0"/>
          <w:sz w:val="28"/>
          <w:szCs w:val="28"/>
        </w:rPr>
        <w:t xml:space="preserve"> 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назначение Исполнительного директора Федерации, </w:t>
      </w:r>
      <w:r w:rsidR="003040E7">
        <w:rPr>
          <w:rFonts w:ascii="Times New Roman" w:hAnsi="Times New Roman" w:cs="Arial"/>
          <w:b w:val="0"/>
          <w:sz w:val="28"/>
          <w:szCs w:val="28"/>
        </w:rPr>
        <w:t xml:space="preserve">главных и старших тренеров РТ по дисциплинам спортивной борьбы, </w:t>
      </w:r>
      <w:r w:rsidR="00FB4C94">
        <w:rPr>
          <w:rFonts w:ascii="Times New Roman" w:hAnsi="Times New Roman" w:cs="Arial"/>
          <w:b w:val="0"/>
          <w:sz w:val="28"/>
          <w:szCs w:val="28"/>
        </w:rPr>
        <w:t>руководителей филиалов и представительств Федерации;</w:t>
      </w:r>
    </w:p>
    <w:p w:rsidR="003040E7" w:rsidRDefault="00686A4F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13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) </w:t>
      </w:r>
      <w:r w:rsidR="003040E7">
        <w:rPr>
          <w:rFonts w:ascii="Times New Roman" w:hAnsi="Times New Roman" w:cs="Arial"/>
          <w:b w:val="0"/>
          <w:sz w:val="28"/>
          <w:szCs w:val="28"/>
        </w:rPr>
        <w:t xml:space="preserve">  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определение количества заместителей Президента Федерации и избрание заместителей Президента </w:t>
      </w:r>
      <w:r w:rsidR="00330B83">
        <w:rPr>
          <w:rFonts w:ascii="Times New Roman" w:hAnsi="Times New Roman" w:cs="Arial"/>
          <w:b w:val="0"/>
          <w:sz w:val="28"/>
          <w:szCs w:val="28"/>
        </w:rPr>
        <w:t>Федерации из числа членов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>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3040E7" w:rsidP="003040E7">
      <w:pPr>
        <w:pStyle w:val="a3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lastRenderedPageBreak/>
        <w:t xml:space="preserve">14. </w:t>
      </w:r>
      <w:r w:rsidR="00330B83">
        <w:rPr>
          <w:rFonts w:ascii="Times New Roman" w:hAnsi="Times New Roman" w:cs="Arial"/>
          <w:b w:val="0"/>
          <w:sz w:val="28"/>
          <w:szCs w:val="28"/>
        </w:rPr>
        <w:t>Исполком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вправе принимать решения по иным вопросам в соответствии с полномочиями, установленными настоящим Уставом и которые не отнесены законодательством РФ или настоящим Уставом к исключительной компетенции Конференции.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8A164F">
      <w:pPr>
        <w:pStyle w:val="a3"/>
        <w:numPr>
          <w:ilvl w:val="0"/>
          <w:numId w:val="2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Если иное не будет устано</w:t>
      </w:r>
      <w:r w:rsidR="003B6F13">
        <w:rPr>
          <w:rFonts w:ascii="Times New Roman" w:hAnsi="Times New Roman" w:cs="Arial"/>
          <w:b w:val="0"/>
          <w:sz w:val="28"/>
          <w:szCs w:val="28"/>
        </w:rPr>
        <w:t>влено Конференцией, Исполком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принимает окончательное решение по любым вопросам, не отражённым в Уставе, или в  случаях особо исключительных, в том числе форс-мажорных обстоятельств. 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3B6F13" w:rsidP="008A164F">
      <w:pPr>
        <w:pStyle w:val="a3"/>
        <w:tabs>
          <w:tab w:val="num" w:pos="0"/>
        </w:tabs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29. Решения Исполкома</w:t>
      </w:r>
      <w:r w:rsidR="00FB4C94">
        <w:rPr>
          <w:rFonts w:ascii="Times New Roman" w:hAnsi="Times New Roman" w:cs="Arial"/>
          <w:sz w:val="28"/>
          <w:szCs w:val="28"/>
        </w:rPr>
        <w:t xml:space="preserve"> Федерации</w:t>
      </w:r>
    </w:p>
    <w:p w:rsidR="00FB4C94" w:rsidRDefault="00FB4C94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3B6F13" w:rsidP="008A164F">
      <w:pPr>
        <w:pStyle w:val="a3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Заседание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правомочно, если на нем присутствует более поло</w:t>
      </w:r>
      <w:r>
        <w:rPr>
          <w:rFonts w:ascii="Times New Roman" w:hAnsi="Times New Roman" w:cs="Arial"/>
          <w:b w:val="0"/>
          <w:sz w:val="28"/>
          <w:szCs w:val="28"/>
        </w:rPr>
        <w:t>вины избранных членов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>.</w:t>
      </w:r>
    </w:p>
    <w:p w:rsidR="003B6F13" w:rsidRDefault="003B6F13" w:rsidP="008A164F">
      <w:pPr>
        <w:pStyle w:val="a3"/>
        <w:tabs>
          <w:tab w:val="num" w:pos="0"/>
        </w:tabs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3B6F13" w:rsidP="008A164F">
      <w:pPr>
        <w:pStyle w:val="a3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При наличии кворума Исполком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принимает решения большинством голосов от числа присутствующих членов, если иное не предусмотрено настоящим</w:t>
      </w:r>
      <w:r>
        <w:rPr>
          <w:rFonts w:ascii="Times New Roman" w:hAnsi="Times New Roman" w:cs="Arial"/>
          <w:b w:val="0"/>
          <w:sz w:val="28"/>
          <w:szCs w:val="28"/>
        </w:rPr>
        <w:t xml:space="preserve"> Уставом. Каждый член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имеет один голос при принятии решений. Голосование по доверенности или письмом не разрешается.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686A4F" w:rsidP="00956A4C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     </w:t>
      </w:r>
      <w:r w:rsidR="003B6F13">
        <w:rPr>
          <w:rFonts w:ascii="Times New Roman" w:hAnsi="Times New Roman" w:cs="Arial"/>
          <w:b w:val="0"/>
          <w:sz w:val="28"/>
          <w:szCs w:val="28"/>
        </w:rPr>
        <w:t>Любой член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>, если существует риск или возможность возникновения конфликта интересов, должен при осуществлении своей деятельности соблюдать требования законодательства Российской Федерации.</w:t>
      </w:r>
    </w:p>
    <w:p w:rsidR="00FB4C94" w:rsidRDefault="00FB4C94" w:rsidP="00956A4C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3B6F13" w:rsidP="00956A4C">
      <w:pPr>
        <w:pStyle w:val="a3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Решения, принимаемые Исполкомом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>, оформляются постановлениями. Принятые решения включаются в протокол заседания.</w:t>
      </w:r>
    </w:p>
    <w:p w:rsidR="00FB4C94" w:rsidRDefault="00FB4C94" w:rsidP="00956A4C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3B6F13" w:rsidP="00956A4C">
      <w:pPr>
        <w:pStyle w:val="a3"/>
        <w:numPr>
          <w:ilvl w:val="0"/>
          <w:numId w:val="26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Решения, принятые Исполкомом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>, вступают в силу незаме</w:t>
      </w:r>
      <w:r>
        <w:rPr>
          <w:rFonts w:ascii="Times New Roman" w:hAnsi="Times New Roman" w:cs="Arial"/>
          <w:b w:val="0"/>
          <w:sz w:val="28"/>
          <w:szCs w:val="28"/>
        </w:rPr>
        <w:t>длительно, если только Исполком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не примет иного решения.</w:t>
      </w:r>
    </w:p>
    <w:p w:rsidR="00FB4C94" w:rsidRDefault="00FB4C94" w:rsidP="000B3245">
      <w:pPr>
        <w:pStyle w:val="a3"/>
        <w:ind w:left="1080" w:hanging="360"/>
        <w:rPr>
          <w:rFonts w:ascii="Times New Roman" w:hAnsi="Times New Roman" w:cs="Arial"/>
          <w:i/>
          <w:sz w:val="28"/>
          <w:szCs w:val="28"/>
        </w:rPr>
      </w:pPr>
    </w:p>
    <w:p w:rsidR="00FB4C94" w:rsidRDefault="00FB4C94" w:rsidP="000B3245">
      <w:pPr>
        <w:pStyle w:val="a3"/>
        <w:ind w:left="1788" w:hanging="36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5.3. ПРЕЗИДЕНТ ФЕДЕРАЦИИ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30. Президент Федерации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956A4C">
      <w:pPr>
        <w:pStyle w:val="a3"/>
        <w:numPr>
          <w:ilvl w:val="0"/>
          <w:numId w:val="27"/>
        </w:numPr>
        <w:tabs>
          <w:tab w:val="clear" w:pos="36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Президент Федерации является единоличным </w:t>
      </w:r>
      <w:proofErr w:type="gramStart"/>
      <w:r>
        <w:rPr>
          <w:rFonts w:ascii="Times New Roman" w:hAnsi="Times New Roman" w:cs="Arial"/>
          <w:b w:val="0"/>
          <w:sz w:val="28"/>
          <w:szCs w:val="28"/>
        </w:rPr>
        <w:t>исполнительном</w:t>
      </w:r>
      <w:proofErr w:type="gramEnd"/>
      <w:r>
        <w:rPr>
          <w:rFonts w:ascii="Times New Roman" w:hAnsi="Times New Roman" w:cs="Arial"/>
          <w:b w:val="0"/>
          <w:sz w:val="28"/>
          <w:szCs w:val="28"/>
        </w:rPr>
        <w:t xml:space="preserve"> органом управления Федерации, организующим выполнение настоящего Устава и представляющим интересы Федерации.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0B3245">
      <w:pPr>
        <w:pStyle w:val="a3"/>
        <w:numPr>
          <w:ilvl w:val="0"/>
          <w:numId w:val="27"/>
        </w:numPr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 полномочиям Президента Федерация относятся: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организация выполнения решений, пр</w:t>
      </w:r>
      <w:r w:rsidR="003B6F13">
        <w:rPr>
          <w:rFonts w:ascii="Times New Roman" w:hAnsi="Times New Roman" w:cs="Arial"/>
          <w:b w:val="0"/>
          <w:sz w:val="28"/>
          <w:szCs w:val="28"/>
        </w:rPr>
        <w:t>инятых Конференцией, Исполкомом Федерации</w:t>
      </w:r>
      <w:r>
        <w:rPr>
          <w:rFonts w:ascii="Times New Roman" w:hAnsi="Times New Roman" w:cs="Arial"/>
          <w:b w:val="0"/>
          <w:sz w:val="28"/>
          <w:szCs w:val="28"/>
        </w:rPr>
        <w:t>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внесен</w:t>
      </w:r>
      <w:r w:rsidR="003B6F13">
        <w:rPr>
          <w:rFonts w:ascii="Times New Roman" w:hAnsi="Times New Roman" w:cs="Arial"/>
          <w:b w:val="0"/>
          <w:sz w:val="28"/>
          <w:szCs w:val="28"/>
        </w:rPr>
        <w:t>ие кандидатур в члены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обеспечение эффективного функционирования органов Федерации;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контроль </w:t>
      </w:r>
      <w:r w:rsidR="003B6F13">
        <w:rPr>
          <w:rFonts w:ascii="Times New Roman" w:hAnsi="Times New Roman" w:cs="Arial"/>
          <w:b w:val="0"/>
          <w:sz w:val="28"/>
          <w:szCs w:val="28"/>
        </w:rPr>
        <w:t>за</w:t>
      </w:r>
      <w:r>
        <w:rPr>
          <w:rFonts w:ascii="Times New Roman" w:hAnsi="Times New Roman" w:cs="Arial"/>
          <w:b w:val="0"/>
          <w:sz w:val="28"/>
          <w:szCs w:val="28"/>
        </w:rPr>
        <w:t>деятельност</w:t>
      </w:r>
      <w:r w:rsidR="003B6F13">
        <w:rPr>
          <w:rFonts w:ascii="Times New Roman" w:hAnsi="Times New Roman" w:cs="Arial"/>
          <w:b w:val="0"/>
          <w:sz w:val="28"/>
          <w:szCs w:val="28"/>
        </w:rPr>
        <w:t>ью</w:t>
      </w:r>
      <w:r>
        <w:rPr>
          <w:rFonts w:ascii="Times New Roman" w:hAnsi="Times New Roman" w:cs="Arial"/>
          <w:b w:val="0"/>
          <w:sz w:val="28"/>
          <w:szCs w:val="28"/>
        </w:rPr>
        <w:t xml:space="preserve"> сотрудников аппарата Федерации</w:t>
      </w:r>
      <w:r w:rsidR="003B6F13">
        <w:rPr>
          <w:rFonts w:ascii="Times New Roman" w:hAnsi="Times New Roman" w:cs="Arial"/>
          <w:b w:val="0"/>
          <w:sz w:val="28"/>
          <w:szCs w:val="28"/>
        </w:rPr>
        <w:t xml:space="preserve"> и членов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lastRenderedPageBreak/>
        <w:t xml:space="preserve">подготовка и организация созыва очередных и внеочередных Конференций Федерации; 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обеспечение применения Устава и утверждение планов, требующихся для реализации уставных целей и задач Федерации;</w:t>
      </w:r>
    </w:p>
    <w:p w:rsidR="00FB4C94" w:rsidRDefault="003B6F13" w:rsidP="00956A4C">
      <w:pPr>
        <w:pStyle w:val="a3"/>
        <w:numPr>
          <w:ilvl w:val="0"/>
          <w:numId w:val="2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руководство Исполкомом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Федерации;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утверждение структуры и штатного расписания аппарата Федерации;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осуществление текущего управления дея</w:t>
      </w:r>
      <w:r w:rsidR="003B6F13">
        <w:rPr>
          <w:rFonts w:ascii="Times New Roman" w:hAnsi="Times New Roman" w:cs="Arial"/>
          <w:b w:val="0"/>
          <w:sz w:val="28"/>
          <w:szCs w:val="28"/>
        </w:rPr>
        <w:t xml:space="preserve">тельностью Федерации, </w:t>
      </w:r>
      <w:r>
        <w:rPr>
          <w:rFonts w:ascii="Times New Roman" w:hAnsi="Times New Roman" w:cs="Arial"/>
          <w:b w:val="0"/>
          <w:sz w:val="28"/>
          <w:szCs w:val="28"/>
        </w:rPr>
        <w:t xml:space="preserve"> максимально</w:t>
      </w:r>
      <w:r w:rsidR="003B6F13">
        <w:rPr>
          <w:rFonts w:ascii="Times New Roman" w:hAnsi="Times New Roman" w:cs="Arial"/>
          <w:b w:val="0"/>
          <w:sz w:val="28"/>
          <w:szCs w:val="28"/>
        </w:rPr>
        <w:t>е,</w:t>
      </w:r>
      <w:r>
        <w:rPr>
          <w:rFonts w:ascii="Times New Roman" w:hAnsi="Times New Roman" w:cs="Arial"/>
          <w:b w:val="0"/>
          <w:sz w:val="28"/>
          <w:szCs w:val="28"/>
        </w:rPr>
        <w:t xml:space="preserve"> быстрое и эффективное выполнение</w:t>
      </w:r>
      <w:r w:rsidR="003B6F13">
        <w:rPr>
          <w:rFonts w:ascii="Times New Roman" w:hAnsi="Times New Roman" w:cs="Arial"/>
          <w:b w:val="0"/>
          <w:sz w:val="28"/>
          <w:szCs w:val="28"/>
        </w:rPr>
        <w:t xml:space="preserve"> решений Конференции, Исполкома </w:t>
      </w:r>
      <w:r w:rsidR="00A37845">
        <w:rPr>
          <w:rFonts w:ascii="Times New Roman" w:hAnsi="Times New Roman" w:cs="Arial"/>
          <w:b w:val="0"/>
          <w:sz w:val="28"/>
          <w:szCs w:val="28"/>
        </w:rPr>
        <w:t>Федерации</w:t>
      </w:r>
      <w:r>
        <w:rPr>
          <w:rFonts w:ascii="Times New Roman" w:hAnsi="Times New Roman" w:cs="Arial"/>
          <w:b w:val="0"/>
          <w:sz w:val="28"/>
          <w:szCs w:val="28"/>
        </w:rPr>
        <w:t>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90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поиск партнеров Федерации;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90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утверждение правил внутреннего распорядка Федерации, положения о структурных подразделениях Федерации, должностные инструкции, иные локальные акты Федерации, содержащие нормы трудового права;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90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в пределах своей компетенции издание приказов и распоряжений, указаний, обязательных для выполнения всеми работниками Федерации, организация контроля их исполнения, выдача доверенностей;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90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определение в установленном порядке и в пределах своей компетенции расходования средств и материальных ценностей, принадлежащих Федерации, в рамках утвержденной сметы расходов и доходов Федерации;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90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осуществление в пределах, установленных законодательством РФ и решениями руководящих органов Федерации, распоряжения имуществом Федерации, обеспечение сохранности и эффективности его использования в соответствии с целевым назначением (если таковое установлено</w:t>
      </w:r>
      <w:r w:rsidR="00A37845">
        <w:rPr>
          <w:rFonts w:ascii="Times New Roman" w:hAnsi="Times New Roman" w:cs="Arial"/>
          <w:b w:val="0"/>
          <w:sz w:val="28"/>
          <w:szCs w:val="28"/>
        </w:rPr>
        <w:t>); не</w:t>
      </w:r>
      <w:r>
        <w:rPr>
          <w:rFonts w:ascii="Times New Roman" w:hAnsi="Times New Roman" w:cs="Arial"/>
          <w:b w:val="0"/>
          <w:sz w:val="28"/>
          <w:szCs w:val="28"/>
        </w:rPr>
        <w:t>допущение ухудшения состояния имущества, не связанного с его нормативным износом в процессе эксплуатации;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90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списание в пределах своей компетенции и в порядке, установленном законодательством РФ, с баланса Федерации изношенное и непригодное для дальнейшего использования и реализации имущество, оборотные средства, а также дебиторскую задолженность, недостачи материальных ценностей;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90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осуществление текущего контроля своевременного формирования и исполнения сметы Федерации;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709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осуществление контроля правильности и своевременности уплаты налогов и сборов в соответствии с законами и иными нормативно-правовыми актами РФ;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709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осуществление финансового и иного контроля деятельности учрежденных Федерацией организаций;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709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осуществление приема на работу, перемещения, переводов и увольнения работников аппарата Федерации в соответствии с трудовым законодательством РФ, проведение в установленном порядке аттестации работников Федерации, в установленном порядке и в пределах своей компетенции поощрение и наложение дисциплинарных взысканий на работников Федерации;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709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предоставление государственным статистическим органам отчетности, необходимой для ведения общегосударственной системы сбора и обработки информации;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709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организация ведения бухгалтерского учета в Федерации и соблюдения законодательства РФ о бухучете;</w:t>
      </w:r>
    </w:p>
    <w:p w:rsidR="00FB4C94" w:rsidRDefault="00FB4C94" w:rsidP="00956A4C">
      <w:pPr>
        <w:pStyle w:val="a3"/>
        <w:numPr>
          <w:ilvl w:val="0"/>
          <w:numId w:val="28"/>
        </w:numPr>
        <w:tabs>
          <w:tab w:val="clear" w:pos="360"/>
          <w:tab w:val="num" w:pos="0"/>
          <w:tab w:val="num" w:pos="90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lastRenderedPageBreak/>
        <w:t>осуществление иных полномочий в соответствии с настоящим Уставом, решениями руководящих органов Федерации, действующим законодательством РФ.</w:t>
      </w:r>
    </w:p>
    <w:p w:rsidR="00FB4C94" w:rsidRDefault="00FB4C94" w:rsidP="00956A4C">
      <w:pPr>
        <w:pStyle w:val="a3"/>
        <w:ind w:left="360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A37845" w:rsidP="00956A4C">
      <w:pPr>
        <w:pStyle w:val="a3"/>
        <w:numPr>
          <w:ilvl w:val="0"/>
          <w:numId w:val="27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proofErr w:type="gramStart"/>
      <w:r>
        <w:rPr>
          <w:rFonts w:ascii="Times New Roman" w:hAnsi="Times New Roman" w:cs="Arial"/>
          <w:b w:val="0"/>
          <w:sz w:val="28"/>
          <w:szCs w:val="28"/>
        </w:rPr>
        <w:t xml:space="preserve">Президент Федерации, </w:t>
      </w:r>
      <w:r w:rsidR="00FB4C94">
        <w:rPr>
          <w:rFonts w:ascii="Times New Roman" w:hAnsi="Times New Roman" w:cs="Arial"/>
          <w:b w:val="0"/>
          <w:sz w:val="28"/>
          <w:szCs w:val="28"/>
        </w:rPr>
        <w:t>в соответствии с требованиями, установленными настоящим Уставом, без доверенности действует от имени Федерации, представляет ее интересы в отношениях с гражданами и юридическими лицами, как в РФ, так и за ее пределами, выдает доверенности, совершает необходимые сделки и заключает договоры, организует исполнение обязательств, принятых на себя Федерации.</w:t>
      </w:r>
      <w:proofErr w:type="gramEnd"/>
    </w:p>
    <w:p w:rsidR="00FB4C94" w:rsidRDefault="00FB4C94" w:rsidP="00956A4C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B2319A" w:rsidP="00956A4C">
      <w:pPr>
        <w:pStyle w:val="a3"/>
        <w:numPr>
          <w:ilvl w:val="0"/>
          <w:numId w:val="27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     </w:t>
      </w:r>
      <w:r w:rsidR="00FB4C94">
        <w:rPr>
          <w:rFonts w:ascii="Times New Roman" w:hAnsi="Times New Roman" w:cs="Arial"/>
          <w:b w:val="0"/>
          <w:sz w:val="28"/>
          <w:szCs w:val="28"/>
        </w:rPr>
        <w:t>Президент Федерации председательствует на за</w:t>
      </w:r>
      <w:r w:rsidR="00A37845">
        <w:rPr>
          <w:rFonts w:ascii="Times New Roman" w:hAnsi="Times New Roman" w:cs="Arial"/>
          <w:b w:val="0"/>
          <w:sz w:val="28"/>
          <w:szCs w:val="28"/>
        </w:rPr>
        <w:t>седаниях Кон</w:t>
      </w:r>
      <w:r w:rsidR="00237E02">
        <w:rPr>
          <w:rFonts w:ascii="Times New Roman" w:hAnsi="Times New Roman" w:cs="Arial"/>
          <w:b w:val="0"/>
          <w:sz w:val="28"/>
          <w:szCs w:val="28"/>
        </w:rPr>
        <w:t xml:space="preserve">ференции, </w:t>
      </w:r>
      <w:r w:rsidR="00A37845">
        <w:rPr>
          <w:rFonts w:ascii="Times New Roman" w:hAnsi="Times New Roman" w:cs="Arial"/>
          <w:b w:val="0"/>
          <w:sz w:val="28"/>
          <w:szCs w:val="28"/>
        </w:rPr>
        <w:t>заседаниях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>.</w:t>
      </w:r>
    </w:p>
    <w:p w:rsidR="00FB4C94" w:rsidRDefault="00FB4C94" w:rsidP="00956A4C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237E02" w:rsidP="00956A4C">
      <w:pPr>
        <w:pStyle w:val="a3"/>
        <w:numPr>
          <w:ilvl w:val="0"/>
          <w:numId w:val="27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В случае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невозм</w:t>
      </w:r>
      <w:r w:rsidR="00686A4F">
        <w:rPr>
          <w:rFonts w:ascii="Times New Roman" w:hAnsi="Times New Roman" w:cs="Arial"/>
          <w:b w:val="0"/>
          <w:sz w:val="28"/>
          <w:szCs w:val="28"/>
        </w:rPr>
        <w:t xml:space="preserve">ожности исполнения Президентом </w:t>
      </w:r>
      <w:r w:rsidR="00DA4C54">
        <w:rPr>
          <w:rFonts w:ascii="Times New Roman" w:hAnsi="Times New Roman" w:cs="Arial"/>
          <w:b w:val="0"/>
          <w:sz w:val="28"/>
          <w:szCs w:val="28"/>
        </w:rPr>
        <w:t xml:space="preserve">Федерации </w:t>
      </w:r>
      <w:r w:rsidR="00FB4C94">
        <w:rPr>
          <w:rFonts w:ascii="Times New Roman" w:hAnsi="Times New Roman" w:cs="Arial"/>
          <w:b w:val="0"/>
          <w:sz w:val="28"/>
          <w:szCs w:val="28"/>
        </w:rPr>
        <w:t>своих полномочий, его полномочия на соответс</w:t>
      </w:r>
      <w:r w:rsidR="00143167">
        <w:rPr>
          <w:rFonts w:ascii="Times New Roman" w:hAnsi="Times New Roman" w:cs="Arial"/>
          <w:b w:val="0"/>
          <w:sz w:val="28"/>
          <w:szCs w:val="28"/>
        </w:rPr>
        <w:t>твующий период осуществляет Первый</w:t>
      </w:r>
      <w:r w:rsidR="00A37845">
        <w:rPr>
          <w:rFonts w:ascii="Times New Roman" w:hAnsi="Times New Roman" w:cs="Arial"/>
          <w:b w:val="0"/>
          <w:sz w:val="28"/>
          <w:szCs w:val="28"/>
        </w:rPr>
        <w:t xml:space="preserve"> з</w:t>
      </w:r>
      <w:r w:rsidR="00143167">
        <w:rPr>
          <w:rFonts w:ascii="Times New Roman" w:hAnsi="Times New Roman" w:cs="Arial"/>
          <w:b w:val="0"/>
          <w:sz w:val="28"/>
          <w:szCs w:val="28"/>
        </w:rPr>
        <w:t>аместитель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президента Федерации – по решению Президента Федерации, а в случае невозможности вынесения такого решения Президентом  Ф</w:t>
      </w:r>
      <w:r w:rsidR="00A37845">
        <w:rPr>
          <w:rFonts w:ascii="Times New Roman" w:hAnsi="Times New Roman" w:cs="Arial"/>
          <w:b w:val="0"/>
          <w:sz w:val="28"/>
          <w:szCs w:val="28"/>
        </w:rPr>
        <w:t>едерации – по решению Исполкома Федерации</w:t>
      </w:r>
      <w:r w:rsidR="00FB4C94">
        <w:rPr>
          <w:rFonts w:ascii="Times New Roman" w:hAnsi="Times New Roman" w:cs="Arial"/>
          <w:b w:val="0"/>
          <w:sz w:val="28"/>
          <w:szCs w:val="28"/>
        </w:rPr>
        <w:t>. Если Президент Федерации постоянно не может осуществлять свои функции, Конференция может принять решение об избрании нового Президента Федерации.</w:t>
      </w:r>
    </w:p>
    <w:p w:rsidR="00FB4C94" w:rsidRDefault="00FB4C94" w:rsidP="00956A4C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956A4C">
      <w:pPr>
        <w:pStyle w:val="a3"/>
        <w:numPr>
          <w:ilvl w:val="0"/>
          <w:numId w:val="27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Президент Федерации, реализуя свои полномочия, издает приказы и распоряжения.</w:t>
      </w:r>
    </w:p>
    <w:p w:rsidR="00FB4C94" w:rsidRDefault="00FB4C94" w:rsidP="00956A4C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143167" w:rsidP="00956A4C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31. Первый заместитель п</w:t>
      </w:r>
      <w:r w:rsidR="00FB4C94">
        <w:rPr>
          <w:rFonts w:ascii="Times New Roman" w:hAnsi="Times New Roman" w:cs="Arial"/>
          <w:sz w:val="28"/>
          <w:szCs w:val="28"/>
        </w:rPr>
        <w:t>резидента Федерации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sz w:val="28"/>
          <w:szCs w:val="28"/>
        </w:rPr>
      </w:pPr>
    </w:p>
    <w:p w:rsidR="00FB4C94" w:rsidRDefault="00143167" w:rsidP="00686A4F">
      <w:pPr>
        <w:pStyle w:val="a3"/>
        <w:ind w:firstLine="708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Первый з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аместитель президента Федерации осуществляет в полном объеме полномочия Президента Федерации в случаях установленных настоящим Уставом. 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sz w:val="28"/>
          <w:szCs w:val="28"/>
        </w:rPr>
      </w:pPr>
    </w:p>
    <w:p w:rsidR="00FB4C94" w:rsidRDefault="00FB4C94" w:rsidP="00DA4C54">
      <w:pPr>
        <w:pStyle w:val="a3"/>
        <w:ind w:left="2124"/>
        <w:rPr>
          <w:rFonts w:ascii="Times New Roman" w:hAnsi="Times New Roman" w:cs="Arial"/>
          <w:sz w:val="28"/>
          <w:szCs w:val="28"/>
        </w:rPr>
      </w:pPr>
    </w:p>
    <w:p w:rsidR="00FB4C94" w:rsidRDefault="000C769F" w:rsidP="000C769F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5.5. КОНТРОЛЬНО-РЕВИЗИОННЫЙ</w:t>
      </w:r>
      <w:r w:rsidR="00FB4C94">
        <w:rPr>
          <w:rFonts w:ascii="Times New Roman" w:hAnsi="Times New Roman" w:cs="Arial"/>
          <w:sz w:val="28"/>
          <w:szCs w:val="28"/>
        </w:rPr>
        <w:t xml:space="preserve"> ОРГАН ФЕДЕРАЦИИ</w:t>
      </w:r>
    </w:p>
    <w:p w:rsidR="00FB4C94" w:rsidRDefault="00FB4C94" w:rsidP="00DA4C54">
      <w:pPr>
        <w:pStyle w:val="a3"/>
        <w:ind w:left="2124"/>
        <w:rPr>
          <w:rFonts w:ascii="Times New Roman" w:hAnsi="Times New Roman" w:cs="Arial"/>
          <w:i/>
          <w:sz w:val="28"/>
          <w:szCs w:val="28"/>
        </w:rPr>
      </w:pPr>
    </w:p>
    <w:p w:rsidR="00FB4C94" w:rsidRDefault="004602DE" w:rsidP="00DA4C54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32</w:t>
      </w:r>
      <w:r w:rsidR="00FB4C94">
        <w:rPr>
          <w:rFonts w:ascii="Times New Roman" w:hAnsi="Times New Roman" w:cs="Arial"/>
          <w:sz w:val="28"/>
          <w:szCs w:val="28"/>
        </w:rPr>
        <w:t>.</w:t>
      </w:r>
      <w:r w:rsidR="000C769F">
        <w:rPr>
          <w:rFonts w:ascii="Times New Roman" w:hAnsi="Times New Roman" w:cs="Arial"/>
          <w:sz w:val="28"/>
          <w:szCs w:val="28"/>
        </w:rPr>
        <w:t xml:space="preserve"> Контрольно-ревизионный орган</w:t>
      </w:r>
      <w:r w:rsidR="00FB4C94">
        <w:rPr>
          <w:rFonts w:ascii="Times New Roman" w:hAnsi="Times New Roman" w:cs="Arial"/>
          <w:sz w:val="28"/>
          <w:szCs w:val="28"/>
        </w:rPr>
        <w:t xml:space="preserve"> Федерации</w:t>
      </w:r>
    </w:p>
    <w:p w:rsidR="00FB4C94" w:rsidRDefault="00FB4C94" w:rsidP="00DA4C54">
      <w:pPr>
        <w:pStyle w:val="a3"/>
        <w:rPr>
          <w:rFonts w:ascii="Times New Roman" w:hAnsi="Times New Roman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1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proofErr w:type="gramStart"/>
      <w:r>
        <w:rPr>
          <w:rFonts w:ascii="Times New Roman" w:hAnsi="Times New Roman" w:cs="Arial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Arial"/>
          <w:b w:val="0"/>
          <w:sz w:val="28"/>
          <w:szCs w:val="28"/>
        </w:rPr>
        <w:t xml:space="preserve"> финансово-хозяйственной деятельностью Федерации осуществляет</w:t>
      </w:r>
      <w:r w:rsidR="000C769F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Контрольно-ревизионный орган, избираемый</w:t>
      </w:r>
      <w:r>
        <w:rPr>
          <w:rFonts w:ascii="Times New Roman" w:hAnsi="Times New Roman" w:cs="Arial"/>
          <w:b w:val="0"/>
          <w:sz w:val="28"/>
          <w:szCs w:val="28"/>
        </w:rPr>
        <w:t xml:space="preserve"> Конференц</w:t>
      </w:r>
      <w:r w:rsidR="00143167">
        <w:rPr>
          <w:rFonts w:ascii="Times New Roman" w:hAnsi="Times New Roman" w:cs="Arial"/>
          <w:b w:val="0"/>
          <w:sz w:val="28"/>
          <w:szCs w:val="28"/>
        </w:rPr>
        <w:t xml:space="preserve">ией </w:t>
      </w:r>
      <w:r>
        <w:rPr>
          <w:rFonts w:ascii="Times New Roman" w:hAnsi="Times New Roman" w:cs="Arial"/>
          <w:b w:val="0"/>
          <w:sz w:val="28"/>
          <w:szCs w:val="28"/>
        </w:rPr>
        <w:t>сроком на 5 (пять) лет. В состав</w:t>
      </w:r>
      <w:r w:rsidR="000C769F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Контрольно-ревизионного органа</w:t>
      </w:r>
      <w:r>
        <w:rPr>
          <w:rFonts w:ascii="Times New Roman" w:hAnsi="Times New Roman" w:cs="Arial"/>
          <w:b w:val="0"/>
          <w:sz w:val="28"/>
          <w:szCs w:val="28"/>
        </w:rPr>
        <w:t xml:space="preserve"> н</w:t>
      </w:r>
      <w:r w:rsidR="00143167">
        <w:rPr>
          <w:rFonts w:ascii="Times New Roman" w:hAnsi="Times New Roman" w:cs="Arial"/>
          <w:b w:val="0"/>
          <w:sz w:val="28"/>
          <w:szCs w:val="28"/>
        </w:rPr>
        <w:t>е могут входить члены Исполкома Федерации</w:t>
      </w:r>
      <w:r>
        <w:rPr>
          <w:rFonts w:ascii="Times New Roman" w:hAnsi="Times New Roman" w:cs="Arial"/>
          <w:b w:val="0"/>
          <w:sz w:val="28"/>
          <w:szCs w:val="28"/>
        </w:rPr>
        <w:t>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0C769F" w:rsidP="00DA4C54">
      <w:pPr>
        <w:pStyle w:val="a3"/>
        <w:numPr>
          <w:ilvl w:val="0"/>
          <w:numId w:val="31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Контрольно-ревизионный орган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вправе знакомиться с любыми документами, связанными с финансово-хозяйственной деятельностью Федерации, в том числе с бухгалтерской и налоговой отчетностью, аудиторскими заключениями, договорами и т.д.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1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lastRenderedPageBreak/>
        <w:t xml:space="preserve">Должностные лица Федерации, работники Федерации, члены Федерации обязаны предоставлять </w:t>
      </w:r>
      <w:r w:rsidR="000C769F">
        <w:rPr>
          <w:rFonts w:ascii="Times New Roman" w:hAnsi="Times New Roman" w:cs="Arial"/>
          <w:b w:val="0"/>
          <w:sz w:val="28"/>
          <w:szCs w:val="28"/>
        </w:rPr>
        <w:t xml:space="preserve">по требованию </w:t>
      </w:r>
      <w:r>
        <w:rPr>
          <w:rFonts w:ascii="Times New Roman" w:hAnsi="Times New Roman" w:cs="Arial"/>
          <w:b w:val="0"/>
          <w:sz w:val="28"/>
          <w:szCs w:val="28"/>
        </w:rPr>
        <w:t>Контрольн</w:t>
      </w:r>
      <w:r w:rsidR="00143167">
        <w:rPr>
          <w:rFonts w:ascii="Times New Roman" w:hAnsi="Times New Roman" w:cs="Arial"/>
          <w:b w:val="0"/>
          <w:sz w:val="28"/>
          <w:szCs w:val="28"/>
        </w:rPr>
        <w:t>о-рев</w:t>
      </w:r>
      <w:r w:rsidR="000C769F">
        <w:rPr>
          <w:rFonts w:ascii="Times New Roman" w:hAnsi="Times New Roman" w:cs="Arial"/>
          <w:b w:val="0"/>
          <w:sz w:val="28"/>
          <w:szCs w:val="28"/>
        </w:rPr>
        <w:t>изионного органа</w:t>
      </w:r>
      <w:r w:rsidR="00143167">
        <w:rPr>
          <w:rFonts w:ascii="Times New Roman" w:hAnsi="Times New Roman" w:cs="Arial"/>
          <w:b w:val="0"/>
          <w:sz w:val="28"/>
          <w:szCs w:val="28"/>
        </w:rPr>
        <w:t xml:space="preserve">  необходимую информацию</w:t>
      </w:r>
      <w:r>
        <w:rPr>
          <w:rFonts w:ascii="Times New Roman" w:hAnsi="Times New Roman" w:cs="Arial"/>
          <w:b w:val="0"/>
          <w:sz w:val="28"/>
          <w:szCs w:val="28"/>
        </w:rPr>
        <w:t xml:space="preserve"> и документы.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1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Конференция вправе давать</w:t>
      </w:r>
      <w:r w:rsidR="000C769F">
        <w:rPr>
          <w:rFonts w:ascii="Times New Roman" w:hAnsi="Times New Roman" w:cs="Arial"/>
          <w:b w:val="0"/>
          <w:sz w:val="28"/>
          <w:szCs w:val="28"/>
        </w:rPr>
        <w:t xml:space="preserve"> Контрольно-ревизионному органу</w:t>
      </w:r>
      <w:r>
        <w:rPr>
          <w:rFonts w:ascii="Times New Roman" w:hAnsi="Times New Roman" w:cs="Arial"/>
          <w:b w:val="0"/>
          <w:sz w:val="28"/>
          <w:szCs w:val="28"/>
        </w:rPr>
        <w:t xml:space="preserve"> отдельные поручения по проверке финансово-хозяйственной деятельности Федерации по конкретным проектам, программам, периодам.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1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Ко</w:t>
      </w:r>
      <w:r w:rsidR="000C769F">
        <w:rPr>
          <w:rFonts w:ascii="Times New Roman" w:hAnsi="Times New Roman" w:cs="Arial"/>
          <w:b w:val="0"/>
          <w:sz w:val="28"/>
          <w:szCs w:val="28"/>
        </w:rPr>
        <w:t>нтрольно-ревизионный орган</w:t>
      </w:r>
      <w:r>
        <w:rPr>
          <w:rFonts w:ascii="Times New Roman" w:hAnsi="Times New Roman" w:cs="Arial"/>
          <w:b w:val="0"/>
          <w:sz w:val="28"/>
          <w:szCs w:val="28"/>
        </w:rPr>
        <w:t xml:space="preserve"> вправе проводить плановые (</w:t>
      </w:r>
      <w:r w:rsidR="00143167">
        <w:rPr>
          <w:rFonts w:ascii="Times New Roman" w:hAnsi="Times New Roman" w:cs="Arial"/>
          <w:b w:val="0"/>
          <w:sz w:val="28"/>
          <w:szCs w:val="28"/>
        </w:rPr>
        <w:t xml:space="preserve">один </w:t>
      </w:r>
      <w:r>
        <w:rPr>
          <w:rFonts w:ascii="Times New Roman" w:hAnsi="Times New Roman" w:cs="Arial"/>
          <w:b w:val="0"/>
          <w:sz w:val="28"/>
          <w:szCs w:val="28"/>
        </w:rPr>
        <w:t>раз в год) и внеплановые проверки финансово-хозяйственной деятельности Федерации.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ГЛАВА 6. ФИНАНСОВО-ХОЗЯЙСТВЕННАЯ ДЕЯТЕЛЬНОСТЬ ФЕДЕРАЦИИ</w:t>
      </w:r>
    </w:p>
    <w:p w:rsidR="00FB4C94" w:rsidRDefault="00FB4C94" w:rsidP="00DA4C54">
      <w:pPr>
        <w:pStyle w:val="a3"/>
        <w:rPr>
          <w:rFonts w:ascii="Times New Roman" w:hAnsi="Times New Roman" w:cs="Arial"/>
          <w:sz w:val="28"/>
          <w:szCs w:val="28"/>
        </w:rPr>
      </w:pPr>
    </w:p>
    <w:p w:rsidR="00FB4C94" w:rsidRDefault="004602DE" w:rsidP="00DA4C54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33</w:t>
      </w:r>
      <w:r w:rsidR="00FB4C94">
        <w:rPr>
          <w:rFonts w:ascii="Times New Roman" w:hAnsi="Times New Roman" w:cs="Arial"/>
          <w:sz w:val="28"/>
          <w:szCs w:val="28"/>
        </w:rPr>
        <w:t>. Собственность Федерации</w:t>
      </w:r>
    </w:p>
    <w:p w:rsidR="00FB4C94" w:rsidRDefault="00FB4C94" w:rsidP="00DA4C54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2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proofErr w:type="gramStart"/>
      <w:r>
        <w:rPr>
          <w:rFonts w:ascii="Times New Roman" w:hAnsi="Times New Roman" w:cs="Arial"/>
          <w:b w:val="0"/>
          <w:sz w:val="28"/>
          <w:szCs w:val="28"/>
        </w:rPr>
        <w:t>Федерация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Федерации.</w:t>
      </w:r>
      <w:proofErr w:type="gramEnd"/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2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Федерация отвечает по своим обязательствам всем принадлежащим ей имуществом, на которое в соответствии с законодательством РФ может быть обращено взыскание.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2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В собственности Федерации могут также находиться учреждения, издательства, средства массовой информации, создаваемые и приобретаемые за счет средств Федерации в соответствии с ее уставными целями.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2"/>
        </w:numPr>
        <w:ind w:left="0" w:firstLine="0"/>
        <w:rPr>
          <w:rFonts w:ascii="Times New Roman" w:hAnsi="Times New Roman" w:cs="Arial"/>
          <w:b w:val="0"/>
          <w:color w:val="000000"/>
          <w:sz w:val="28"/>
          <w:szCs w:val="28"/>
        </w:rPr>
      </w:pPr>
      <w:r>
        <w:rPr>
          <w:rFonts w:ascii="Times New Roman" w:hAnsi="Times New Roman" w:cs="Arial"/>
          <w:b w:val="0"/>
          <w:color w:val="000000"/>
          <w:sz w:val="28"/>
          <w:szCs w:val="28"/>
        </w:rPr>
        <w:t>Финансовым периодом для Федерации (в целях составления сметы и иных основных финансово-хозяйственных документов Федерации) является календарный год (с 01 января по 31 декабря соответствующего года).</w:t>
      </w:r>
    </w:p>
    <w:p w:rsidR="00FB4C94" w:rsidRDefault="00FB4C94" w:rsidP="000B3245">
      <w:pPr>
        <w:autoSpaceDE w:val="0"/>
        <w:autoSpaceDN w:val="0"/>
        <w:adjustRightInd w:val="0"/>
        <w:ind w:hanging="360"/>
        <w:rPr>
          <w:rFonts w:cs="Courier New"/>
          <w:sz w:val="28"/>
          <w:szCs w:val="28"/>
        </w:rPr>
      </w:pPr>
    </w:p>
    <w:p w:rsidR="00FB4C94" w:rsidRDefault="004602DE" w:rsidP="00DA4C54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34</w:t>
      </w:r>
      <w:r w:rsidR="00FB4C94">
        <w:rPr>
          <w:rFonts w:ascii="Times New Roman" w:hAnsi="Times New Roman" w:cs="Arial"/>
          <w:sz w:val="28"/>
          <w:szCs w:val="28"/>
        </w:rPr>
        <w:t>. Источники формирования имущества Федерации</w:t>
      </w:r>
    </w:p>
    <w:p w:rsidR="00FB4C94" w:rsidRDefault="00FB4C94" w:rsidP="00DA4C54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FB4C94" w:rsidRDefault="00FB4C94" w:rsidP="000C769F">
      <w:pPr>
        <w:pStyle w:val="a3"/>
        <w:ind w:firstLine="708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Имущество Федерации, </w:t>
      </w:r>
      <w:r w:rsidR="00232E3C">
        <w:rPr>
          <w:rFonts w:ascii="Times New Roman" w:hAnsi="Times New Roman" w:cs="Arial"/>
          <w:b w:val="0"/>
          <w:sz w:val="28"/>
          <w:szCs w:val="28"/>
        </w:rPr>
        <w:t xml:space="preserve">ее </w:t>
      </w:r>
      <w:r>
        <w:rPr>
          <w:rFonts w:ascii="Times New Roman" w:hAnsi="Times New Roman" w:cs="Arial"/>
          <w:b w:val="0"/>
          <w:sz w:val="28"/>
          <w:szCs w:val="28"/>
        </w:rPr>
        <w:t>филиало</w:t>
      </w:r>
      <w:r w:rsidR="00232E3C">
        <w:rPr>
          <w:rFonts w:ascii="Times New Roman" w:hAnsi="Times New Roman" w:cs="Arial"/>
          <w:b w:val="0"/>
          <w:sz w:val="28"/>
          <w:szCs w:val="28"/>
        </w:rPr>
        <w:t>в или представительств</w:t>
      </w:r>
      <w:r>
        <w:rPr>
          <w:rFonts w:ascii="Times New Roman" w:hAnsi="Times New Roman" w:cs="Arial"/>
          <w:b w:val="0"/>
          <w:sz w:val="28"/>
          <w:szCs w:val="28"/>
        </w:rPr>
        <w:t>,  формируется на основе вступительных и членских взносов, добровольных взносов и пожертвований, поступлений от проводимых лекций, выставок, лотерей, аукционов, спортивных и иных мероприятий; доходов от предпринимательской деятельности, гражданско-правовых сделок; внешнеэкономической деятельности Федерации, других поступлений, не запрещенных законодательством РФ.</w:t>
      </w:r>
    </w:p>
    <w:p w:rsidR="004602DE" w:rsidRDefault="004602DE" w:rsidP="000C769F">
      <w:pPr>
        <w:pStyle w:val="a3"/>
        <w:ind w:firstLine="708"/>
        <w:rPr>
          <w:rFonts w:ascii="Times New Roman" w:hAnsi="Times New Roman" w:cs="Arial"/>
          <w:b w:val="0"/>
          <w:sz w:val="28"/>
          <w:szCs w:val="28"/>
        </w:rPr>
      </w:pPr>
    </w:p>
    <w:p w:rsidR="004602DE" w:rsidRDefault="004602DE" w:rsidP="000C769F">
      <w:pPr>
        <w:pStyle w:val="a3"/>
        <w:ind w:firstLine="708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0B3245">
      <w:pPr>
        <w:autoSpaceDE w:val="0"/>
        <w:autoSpaceDN w:val="0"/>
        <w:adjustRightInd w:val="0"/>
        <w:ind w:hanging="360"/>
        <w:jc w:val="both"/>
        <w:rPr>
          <w:rFonts w:cs="Arial"/>
          <w:sz w:val="28"/>
          <w:szCs w:val="28"/>
        </w:rPr>
      </w:pPr>
    </w:p>
    <w:p w:rsidR="00FB4C94" w:rsidRDefault="004602DE" w:rsidP="00DA4C54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Статья 35</w:t>
      </w:r>
      <w:r w:rsidR="00FB4C94">
        <w:rPr>
          <w:rFonts w:ascii="Times New Roman" w:hAnsi="Times New Roman" w:cs="Arial"/>
          <w:sz w:val="28"/>
          <w:szCs w:val="28"/>
        </w:rPr>
        <w:t>. Предпринимательская деятельность Федерации</w:t>
      </w:r>
    </w:p>
    <w:p w:rsidR="00FB4C94" w:rsidRDefault="00FB4C94" w:rsidP="00DA4C54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FB4C94" w:rsidRDefault="00B2319A" w:rsidP="00DA4C54">
      <w:pPr>
        <w:pStyle w:val="a3"/>
        <w:numPr>
          <w:ilvl w:val="0"/>
          <w:numId w:val="33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   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Федерация не преследует цели </w:t>
      </w:r>
      <w:r w:rsidR="00232E3C">
        <w:rPr>
          <w:rFonts w:ascii="Times New Roman" w:hAnsi="Times New Roman" w:cs="Arial"/>
          <w:b w:val="0"/>
          <w:sz w:val="28"/>
          <w:szCs w:val="28"/>
        </w:rPr>
        <w:t xml:space="preserve">извлечения прибыли. Федерация, ее </w:t>
      </w:r>
      <w:r w:rsidR="00FB4C94">
        <w:rPr>
          <w:rFonts w:ascii="Times New Roman" w:hAnsi="Times New Roman" w:cs="Arial"/>
          <w:b w:val="0"/>
          <w:sz w:val="28"/>
          <w:szCs w:val="28"/>
        </w:rPr>
        <w:t>филиалы</w:t>
      </w:r>
      <w:r w:rsidR="00232E3C">
        <w:rPr>
          <w:rFonts w:ascii="Times New Roman" w:hAnsi="Times New Roman" w:cs="Arial"/>
          <w:b w:val="0"/>
          <w:sz w:val="28"/>
          <w:szCs w:val="28"/>
        </w:rPr>
        <w:t xml:space="preserve"> или представительства 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могут осуществлять предпринимательскую деятел</w:t>
      </w:r>
      <w:r w:rsidR="00232E3C">
        <w:rPr>
          <w:rFonts w:ascii="Times New Roman" w:hAnsi="Times New Roman" w:cs="Arial"/>
          <w:b w:val="0"/>
          <w:sz w:val="28"/>
          <w:szCs w:val="28"/>
        </w:rPr>
        <w:t>ьность, если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это служит достижению уставных целей, ради которых он</w:t>
      </w:r>
      <w:r w:rsidR="00232E3C">
        <w:rPr>
          <w:rFonts w:ascii="Times New Roman" w:hAnsi="Times New Roman" w:cs="Arial"/>
          <w:b w:val="0"/>
          <w:sz w:val="28"/>
          <w:szCs w:val="28"/>
        </w:rPr>
        <w:t>а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создан</w:t>
      </w:r>
      <w:r w:rsidR="00232E3C">
        <w:rPr>
          <w:rFonts w:ascii="Times New Roman" w:hAnsi="Times New Roman" w:cs="Arial"/>
          <w:b w:val="0"/>
          <w:sz w:val="28"/>
          <w:szCs w:val="28"/>
        </w:rPr>
        <w:t>а</w:t>
      </w:r>
      <w:r w:rsidR="00FB4C94">
        <w:rPr>
          <w:rFonts w:ascii="Times New Roman" w:hAnsi="Times New Roman" w:cs="Arial"/>
          <w:b w:val="0"/>
          <w:sz w:val="28"/>
          <w:szCs w:val="28"/>
        </w:rPr>
        <w:t>, и соответствующую этим целям. Предпринимательская деятельно</w:t>
      </w:r>
      <w:r w:rsidR="00232E3C">
        <w:rPr>
          <w:rFonts w:ascii="Times New Roman" w:hAnsi="Times New Roman" w:cs="Arial"/>
          <w:b w:val="0"/>
          <w:sz w:val="28"/>
          <w:szCs w:val="28"/>
        </w:rPr>
        <w:t>сть осуществляется Федерацией, ее филиалами и представительствами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в соответствии с Гражданским кодексом РФ и другими законодательными актами РФ.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b w:val="0"/>
          <w:sz w:val="28"/>
          <w:szCs w:val="28"/>
        </w:rPr>
      </w:pPr>
    </w:p>
    <w:p w:rsidR="00FB4C94" w:rsidRPr="00232E3C" w:rsidRDefault="00B2319A" w:rsidP="00DA4C54">
      <w:pPr>
        <w:pStyle w:val="a3"/>
        <w:numPr>
          <w:ilvl w:val="0"/>
          <w:numId w:val="33"/>
        </w:numPr>
        <w:tabs>
          <w:tab w:val="clear" w:pos="360"/>
          <w:tab w:val="num" w:pos="426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   </w:t>
      </w:r>
      <w:r w:rsidR="00FB4C94">
        <w:rPr>
          <w:rFonts w:ascii="Times New Roman" w:hAnsi="Times New Roman" w:cs="Arial"/>
          <w:b w:val="0"/>
          <w:sz w:val="28"/>
          <w:szCs w:val="28"/>
        </w:rPr>
        <w:t>Полученная прибыль, в том числе доходы от предпринимательской деятельности Федерации, не могут перераспределяться между членами Федерации и должны использоваться только для достижения уставных целей.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4602DE" w:rsidP="00DA4C54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36</w:t>
      </w:r>
      <w:r w:rsidR="00FB4C94">
        <w:rPr>
          <w:rFonts w:ascii="Times New Roman" w:hAnsi="Times New Roman" w:cs="Arial"/>
          <w:sz w:val="28"/>
          <w:szCs w:val="28"/>
        </w:rPr>
        <w:t>. Вступительные и членские взносы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Вступительные и членские взносы оплачиваются в размерах и в ср</w:t>
      </w:r>
      <w:r w:rsidR="00232E3C">
        <w:rPr>
          <w:rFonts w:ascii="Times New Roman" w:hAnsi="Times New Roman" w:cs="Arial"/>
          <w:b w:val="0"/>
          <w:sz w:val="28"/>
          <w:szCs w:val="28"/>
        </w:rPr>
        <w:t>оки, устанавливаемые Исполкомом Федерации</w:t>
      </w:r>
      <w:r>
        <w:rPr>
          <w:rFonts w:ascii="Times New Roman" w:hAnsi="Times New Roman" w:cs="Arial"/>
          <w:b w:val="0"/>
          <w:sz w:val="28"/>
          <w:szCs w:val="28"/>
        </w:rPr>
        <w:t>. Вступительн</w:t>
      </w:r>
      <w:r w:rsidR="00232E3C">
        <w:rPr>
          <w:rFonts w:ascii="Times New Roman" w:hAnsi="Times New Roman" w:cs="Arial"/>
          <w:b w:val="0"/>
          <w:sz w:val="28"/>
          <w:szCs w:val="28"/>
        </w:rPr>
        <w:t>ые и членские взносы на соответствующий год для новых ч</w:t>
      </w:r>
      <w:r>
        <w:rPr>
          <w:rFonts w:ascii="Times New Roman" w:hAnsi="Times New Roman" w:cs="Arial"/>
          <w:b w:val="0"/>
          <w:sz w:val="28"/>
          <w:szCs w:val="28"/>
        </w:rPr>
        <w:t>ленов</w:t>
      </w:r>
      <w:r w:rsidR="00232E3C">
        <w:rPr>
          <w:rFonts w:ascii="Times New Roman" w:hAnsi="Times New Roman" w:cs="Arial"/>
          <w:b w:val="0"/>
          <w:sz w:val="28"/>
          <w:szCs w:val="28"/>
        </w:rPr>
        <w:t xml:space="preserve"> Федерации</w:t>
      </w:r>
      <w:r>
        <w:rPr>
          <w:rFonts w:ascii="Times New Roman" w:hAnsi="Times New Roman" w:cs="Arial"/>
          <w:b w:val="0"/>
          <w:sz w:val="28"/>
          <w:szCs w:val="28"/>
        </w:rPr>
        <w:t xml:space="preserve"> оплачиваются в течени</w:t>
      </w:r>
      <w:r w:rsidR="00232E3C">
        <w:rPr>
          <w:rFonts w:ascii="Times New Roman" w:hAnsi="Times New Roman" w:cs="Arial"/>
          <w:b w:val="0"/>
          <w:sz w:val="28"/>
          <w:szCs w:val="28"/>
        </w:rPr>
        <w:t>е 30 дней с момента принятия в ч</w:t>
      </w:r>
      <w:r>
        <w:rPr>
          <w:rFonts w:ascii="Times New Roman" w:hAnsi="Times New Roman" w:cs="Arial"/>
          <w:b w:val="0"/>
          <w:sz w:val="28"/>
          <w:szCs w:val="28"/>
        </w:rPr>
        <w:t>лены Федерации.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232E3C" w:rsidP="00DA4C54">
      <w:pPr>
        <w:pStyle w:val="a3"/>
        <w:numPr>
          <w:ilvl w:val="0"/>
          <w:numId w:val="3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Р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азмеры и порядок оплаты вступительных и членских взносов </w:t>
      </w:r>
      <w:r>
        <w:rPr>
          <w:rFonts w:ascii="Times New Roman" w:hAnsi="Times New Roman" w:cs="Arial"/>
          <w:b w:val="0"/>
          <w:sz w:val="28"/>
          <w:szCs w:val="28"/>
        </w:rPr>
        <w:t>устанавливаются по решению Исполкома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Федерации.</w:t>
      </w:r>
    </w:p>
    <w:p w:rsidR="00FB4C94" w:rsidRDefault="00FB4C94" w:rsidP="004602DE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jc w:val="center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7. ЗАКЛЮЧИТЕЛЬНЫЕ ПОЛОЖЕНИЯ</w:t>
      </w:r>
    </w:p>
    <w:p w:rsidR="00FB4C94" w:rsidRDefault="00FB4C94" w:rsidP="00DA4C54">
      <w:pPr>
        <w:pStyle w:val="a3"/>
        <w:rPr>
          <w:rFonts w:ascii="Times New Roman" w:hAnsi="Times New Roman" w:cs="Arial"/>
          <w:sz w:val="28"/>
          <w:szCs w:val="28"/>
        </w:rPr>
      </w:pPr>
    </w:p>
    <w:p w:rsidR="00FB4C94" w:rsidRDefault="004602DE" w:rsidP="00DA4C54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37</w:t>
      </w:r>
      <w:r w:rsidR="00FB4C94">
        <w:rPr>
          <w:rFonts w:ascii="Times New Roman" w:hAnsi="Times New Roman" w:cs="Arial"/>
          <w:sz w:val="28"/>
          <w:szCs w:val="28"/>
        </w:rPr>
        <w:t>. Реорганизация и ликвидация Федерации</w:t>
      </w:r>
    </w:p>
    <w:p w:rsidR="00FB4C94" w:rsidRDefault="00FB4C94" w:rsidP="00DA4C54">
      <w:pPr>
        <w:pStyle w:val="a3"/>
        <w:rPr>
          <w:rFonts w:ascii="Times New Roman" w:hAnsi="Times New Roman" w:cs="Arial"/>
          <w:sz w:val="28"/>
          <w:szCs w:val="28"/>
        </w:rPr>
      </w:pPr>
    </w:p>
    <w:p w:rsidR="00FB4C94" w:rsidRDefault="00B2319A" w:rsidP="00DA4C54">
      <w:pPr>
        <w:pStyle w:val="a3"/>
        <w:numPr>
          <w:ilvl w:val="0"/>
          <w:numId w:val="35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     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Федерация может быть реорганизована исключительно </w:t>
      </w:r>
      <w:r w:rsidR="00237E02">
        <w:rPr>
          <w:rFonts w:ascii="Times New Roman" w:hAnsi="Times New Roman" w:cs="Arial"/>
          <w:b w:val="0"/>
          <w:sz w:val="28"/>
          <w:szCs w:val="28"/>
        </w:rPr>
        <w:t>по решению Конференции</w:t>
      </w:r>
      <w:r w:rsidR="00FB4C94">
        <w:rPr>
          <w:rFonts w:ascii="Times New Roman" w:hAnsi="Times New Roman" w:cs="Arial"/>
          <w:b w:val="0"/>
          <w:sz w:val="28"/>
          <w:szCs w:val="28"/>
        </w:rPr>
        <w:t>, если за такое решение проголосовало более 2/3 делегатов, присутствующих на Конференции.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5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Ликвидация Федерации осуществляется в соответствии с настоящим Уставом, а также по решению суда. Решение о прекращении деятельности Федерации (ликвидации) может быть принято по решению Конференции Федерации при условии, что за такое решение проголосовало более 2/3 делегатов, присутствующих на Конференции. Федерация может быть ликвидирована по другим основаниям, предусмотренным законодательством Российской Федерации.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B2319A" w:rsidP="00DA4C54">
      <w:pPr>
        <w:pStyle w:val="a3"/>
        <w:numPr>
          <w:ilvl w:val="0"/>
          <w:numId w:val="35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 xml:space="preserve">    </w:t>
      </w:r>
      <w:r w:rsidR="00237E02">
        <w:rPr>
          <w:rFonts w:ascii="Times New Roman" w:hAnsi="Times New Roman" w:cs="Arial"/>
          <w:b w:val="0"/>
          <w:sz w:val="28"/>
          <w:szCs w:val="28"/>
        </w:rPr>
        <w:t>Конференция</w:t>
      </w:r>
      <w:r w:rsidR="00FB4C94">
        <w:rPr>
          <w:rFonts w:ascii="Times New Roman" w:hAnsi="Times New Roman" w:cs="Arial"/>
          <w:b w:val="0"/>
          <w:sz w:val="28"/>
          <w:szCs w:val="28"/>
        </w:rPr>
        <w:t xml:space="preserve"> назначает в установленном порядке ликвидационную комиссию и устанавливает порядок и сроки проведения в отношении Федерации ликвидационных процедур. С момента назначения такой ликвидационной комиссии к ней переходят все полномочия по управлению делами Федерации. Ликвидационная комиссия от имени Федерации выступает в суде и в отношениях с третьими лицами, составляет ликвидационный баланс. Имущество </w:t>
      </w:r>
      <w:r w:rsidR="00FB4C94">
        <w:rPr>
          <w:rFonts w:ascii="Times New Roman" w:hAnsi="Times New Roman" w:cs="Arial"/>
          <w:b w:val="0"/>
          <w:sz w:val="28"/>
          <w:szCs w:val="28"/>
        </w:rPr>
        <w:lastRenderedPageBreak/>
        <w:t>ликвидированной Федерации подлежит направлению на финансирование уставных целей и задач Федерации.</w:t>
      </w:r>
    </w:p>
    <w:p w:rsidR="00FB4C94" w:rsidRDefault="00FB4C94" w:rsidP="000B3245">
      <w:pPr>
        <w:pStyle w:val="a3"/>
        <w:ind w:hanging="360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5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Ликвидация Федерации считается завершенной, а Федерация — прекратившей существование после внесения об этом записи в единый государственный реестр юридических лиц.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FB4C94" w:rsidP="00DA4C54">
      <w:pPr>
        <w:pStyle w:val="a3"/>
        <w:numPr>
          <w:ilvl w:val="0"/>
          <w:numId w:val="35"/>
        </w:numPr>
        <w:ind w:left="0" w:firstLine="0"/>
        <w:rPr>
          <w:rFonts w:ascii="Times New Roman" w:hAnsi="Times New Roman" w:cs="Arial"/>
          <w:b w:val="0"/>
          <w:sz w:val="28"/>
          <w:szCs w:val="28"/>
        </w:rPr>
      </w:pPr>
      <w:r>
        <w:rPr>
          <w:rFonts w:ascii="Times New Roman" w:hAnsi="Times New Roman" w:cs="Arial"/>
          <w:b w:val="0"/>
          <w:sz w:val="28"/>
          <w:szCs w:val="28"/>
        </w:rPr>
        <w:t>При реорганизации Федерации все документы (управленческие, финансово-хозяйственные) передаются в соответствии с законодательством Российской Федерации организации-правопреемнику. При ликвидации Федерации документы постоянного хранения, имеющие научно-историческое значение, а также иные необходимые документы, передаются на государственное хранение.</w:t>
      </w:r>
    </w:p>
    <w:p w:rsidR="00FB4C94" w:rsidRDefault="00FB4C94" w:rsidP="00DA4C54">
      <w:pPr>
        <w:pStyle w:val="a3"/>
        <w:rPr>
          <w:rFonts w:ascii="Times New Roman" w:hAnsi="Times New Roman" w:cs="Arial"/>
          <w:b w:val="0"/>
          <w:sz w:val="28"/>
          <w:szCs w:val="28"/>
        </w:rPr>
      </w:pPr>
    </w:p>
    <w:p w:rsidR="00FB4C94" w:rsidRDefault="004602DE" w:rsidP="00DA4C54">
      <w:pPr>
        <w:pStyle w:val="a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Статья 38</w:t>
      </w:r>
      <w:r w:rsidR="00FB4C94">
        <w:rPr>
          <w:rFonts w:ascii="Times New Roman" w:hAnsi="Times New Roman" w:cs="Arial"/>
          <w:sz w:val="28"/>
          <w:szCs w:val="28"/>
        </w:rPr>
        <w:t>. Вступление в силу Устава и изменений в него</w:t>
      </w:r>
    </w:p>
    <w:p w:rsidR="00FB4C94" w:rsidRDefault="00FB4C94" w:rsidP="00DA4C54">
      <w:pPr>
        <w:pStyle w:val="a3"/>
        <w:rPr>
          <w:rFonts w:ascii="Times New Roman" w:hAnsi="Times New Roman" w:cs="Arial"/>
          <w:sz w:val="28"/>
          <w:szCs w:val="28"/>
        </w:rPr>
      </w:pPr>
    </w:p>
    <w:p w:rsidR="00FB4C94" w:rsidRDefault="00FB4C94" w:rsidP="00DA4C5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Настоящий Устав и изменения, вносимые в настоящий Устав (в том числе новая редакция Устава), подлежат государственной регистрации.</w:t>
      </w:r>
    </w:p>
    <w:p w:rsidR="00FB4C94" w:rsidRDefault="00FB4C94" w:rsidP="00FB4C94">
      <w:pPr>
        <w:rPr>
          <w:sz w:val="28"/>
          <w:szCs w:val="28"/>
        </w:rPr>
      </w:pPr>
    </w:p>
    <w:p w:rsidR="005B1606" w:rsidRDefault="005B1606"/>
    <w:sectPr w:rsidR="005B1606" w:rsidSect="00D905CD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27"/>
    <w:multiLevelType w:val="hybridMultilevel"/>
    <w:tmpl w:val="EE968220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87A83"/>
    <w:multiLevelType w:val="singleLevel"/>
    <w:tmpl w:val="FBB60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i w:val="0"/>
      </w:rPr>
    </w:lvl>
  </w:abstractNum>
  <w:abstractNum w:abstractNumId="2">
    <w:nsid w:val="1185411B"/>
    <w:multiLevelType w:val="hybridMultilevel"/>
    <w:tmpl w:val="C3DA3E78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A5530"/>
    <w:multiLevelType w:val="singleLevel"/>
    <w:tmpl w:val="2F067C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AFA1AAE"/>
    <w:multiLevelType w:val="hybridMultilevel"/>
    <w:tmpl w:val="53E83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A3698"/>
    <w:multiLevelType w:val="hybridMultilevel"/>
    <w:tmpl w:val="65F86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64C2C"/>
    <w:multiLevelType w:val="hybridMultilevel"/>
    <w:tmpl w:val="F1F02E54"/>
    <w:lvl w:ilvl="0" w:tplc="F79A6DD2">
      <w:start w:val="10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9630B7"/>
    <w:multiLevelType w:val="hybridMultilevel"/>
    <w:tmpl w:val="372E47E2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53F50"/>
    <w:multiLevelType w:val="hybridMultilevel"/>
    <w:tmpl w:val="FEBAB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C7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A1EA7"/>
    <w:multiLevelType w:val="hybridMultilevel"/>
    <w:tmpl w:val="63121BB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0101E"/>
    <w:multiLevelType w:val="hybridMultilevel"/>
    <w:tmpl w:val="CDEEA93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9233A"/>
    <w:multiLevelType w:val="hybridMultilevel"/>
    <w:tmpl w:val="50B21030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96537"/>
    <w:multiLevelType w:val="hybridMultilevel"/>
    <w:tmpl w:val="9B4C4A90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B010B"/>
    <w:multiLevelType w:val="hybridMultilevel"/>
    <w:tmpl w:val="8E9C6EB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7A1D"/>
    <w:multiLevelType w:val="hybridMultilevel"/>
    <w:tmpl w:val="0338BC4C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04F35"/>
    <w:multiLevelType w:val="hybridMultilevel"/>
    <w:tmpl w:val="DEC85D46"/>
    <w:lvl w:ilvl="0" w:tplc="A94EA0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D7B44"/>
    <w:multiLevelType w:val="hybridMultilevel"/>
    <w:tmpl w:val="86AE2894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F3A7E"/>
    <w:multiLevelType w:val="hybridMultilevel"/>
    <w:tmpl w:val="DC4856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23B92"/>
    <w:multiLevelType w:val="singleLevel"/>
    <w:tmpl w:val="91DC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9E1C60"/>
    <w:multiLevelType w:val="hybridMultilevel"/>
    <w:tmpl w:val="77A69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B1C30"/>
    <w:multiLevelType w:val="hybridMultilevel"/>
    <w:tmpl w:val="1ED06B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E0471D"/>
    <w:multiLevelType w:val="singleLevel"/>
    <w:tmpl w:val="91DC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D1426F"/>
    <w:multiLevelType w:val="singleLevel"/>
    <w:tmpl w:val="91DC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EC11000"/>
    <w:multiLevelType w:val="hybridMultilevel"/>
    <w:tmpl w:val="04F6A0D4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23453"/>
    <w:multiLevelType w:val="hybridMultilevel"/>
    <w:tmpl w:val="C674D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588AF4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AADC3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573F2"/>
    <w:multiLevelType w:val="hybridMultilevel"/>
    <w:tmpl w:val="AFBC3C06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860FD"/>
    <w:multiLevelType w:val="hybridMultilevel"/>
    <w:tmpl w:val="34F63C76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8C5B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5908BD"/>
    <w:multiLevelType w:val="hybridMultilevel"/>
    <w:tmpl w:val="891438E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A787D"/>
    <w:multiLevelType w:val="hybridMultilevel"/>
    <w:tmpl w:val="FF388D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02735"/>
    <w:multiLevelType w:val="hybridMultilevel"/>
    <w:tmpl w:val="C0CE2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1A29"/>
    <w:multiLevelType w:val="singleLevel"/>
    <w:tmpl w:val="91DC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FFC113F"/>
    <w:multiLevelType w:val="hybridMultilevel"/>
    <w:tmpl w:val="5484A8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676018C">
      <w:start w:val="1"/>
      <w:numFmt w:val="decimal"/>
      <w:lvlText w:val="%2."/>
      <w:lvlJc w:val="left"/>
      <w:pPr>
        <w:tabs>
          <w:tab w:val="num" w:pos="3228"/>
        </w:tabs>
        <w:ind w:left="32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C56AE1"/>
    <w:multiLevelType w:val="singleLevel"/>
    <w:tmpl w:val="91DC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B4623"/>
    <w:multiLevelType w:val="hybridMultilevel"/>
    <w:tmpl w:val="F40AE8CE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55107B"/>
    <w:multiLevelType w:val="hybridMultilevel"/>
    <w:tmpl w:val="E66A15D4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87644"/>
    <w:multiLevelType w:val="hybridMultilevel"/>
    <w:tmpl w:val="3EB4EC6E"/>
    <w:lvl w:ilvl="0" w:tplc="45CE50F2">
      <w:start w:val="8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6B9C01A1"/>
    <w:multiLevelType w:val="hybridMultilevel"/>
    <w:tmpl w:val="4106DD0E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C5610"/>
    <w:multiLevelType w:val="hybridMultilevel"/>
    <w:tmpl w:val="780CFB6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A0D32"/>
    <w:multiLevelType w:val="hybridMultilevel"/>
    <w:tmpl w:val="AD66A796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320DE2"/>
    <w:multiLevelType w:val="hybridMultilevel"/>
    <w:tmpl w:val="6A281C8E"/>
    <w:lvl w:ilvl="0" w:tplc="D44276BC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A5F43"/>
    <w:multiLevelType w:val="hybridMultilevel"/>
    <w:tmpl w:val="A9243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6E6690"/>
    <w:multiLevelType w:val="hybridMultilevel"/>
    <w:tmpl w:val="CE3EBF26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800664"/>
    <w:multiLevelType w:val="hybridMultilevel"/>
    <w:tmpl w:val="906E31E8"/>
    <w:lvl w:ilvl="0" w:tplc="91D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97669"/>
    <w:multiLevelType w:val="hybridMultilevel"/>
    <w:tmpl w:val="B2E20CD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</w:num>
  <w:num w:numId="15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7"/>
  </w:num>
  <w:num w:numId="38">
    <w:abstractNumId w:val="30"/>
  </w:num>
  <w:num w:numId="39">
    <w:abstractNumId w:val="6"/>
  </w:num>
  <w:num w:numId="40">
    <w:abstractNumId w:val="13"/>
  </w:num>
  <w:num w:numId="41">
    <w:abstractNumId w:val="29"/>
  </w:num>
  <w:num w:numId="42">
    <w:abstractNumId w:val="10"/>
  </w:num>
  <w:num w:numId="43">
    <w:abstractNumId w:val="38"/>
  </w:num>
  <w:num w:numId="44">
    <w:abstractNumId w:val="2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C94"/>
    <w:rsid w:val="00003D7A"/>
    <w:rsid w:val="0001389B"/>
    <w:rsid w:val="000A3761"/>
    <w:rsid w:val="000B3245"/>
    <w:rsid w:val="000C769F"/>
    <w:rsid w:val="000F753D"/>
    <w:rsid w:val="00143167"/>
    <w:rsid w:val="00232E3C"/>
    <w:rsid w:val="00237E02"/>
    <w:rsid w:val="00293663"/>
    <w:rsid w:val="002C52BF"/>
    <w:rsid w:val="002E31C3"/>
    <w:rsid w:val="003040E7"/>
    <w:rsid w:val="00330B83"/>
    <w:rsid w:val="003B6F13"/>
    <w:rsid w:val="003E16B6"/>
    <w:rsid w:val="004602DE"/>
    <w:rsid w:val="00473314"/>
    <w:rsid w:val="004F2F3D"/>
    <w:rsid w:val="00515859"/>
    <w:rsid w:val="005827FF"/>
    <w:rsid w:val="005A2A9C"/>
    <w:rsid w:val="005A72A3"/>
    <w:rsid w:val="005B1606"/>
    <w:rsid w:val="005D54F2"/>
    <w:rsid w:val="005E66E8"/>
    <w:rsid w:val="00686A4F"/>
    <w:rsid w:val="006B1014"/>
    <w:rsid w:val="006C33BF"/>
    <w:rsid w:val="007D296D"/>
    <w:rsid w:val="008731BC"/>
    <w:rsid w:val="00893DBD"/>
    <w:rsid w:val="008A164F"/>
    <w:rsid w:val="0093541F"/>
    <w:rsid w:val="00956A4C"/>
    <w:rsid w:val="00981ADB"/>
    <w:rsid w:val="009C3B16"/>
    <w:rsid w:val="009E47EF"/>
    <w:rsid w:val="00A056D6"/>
    <w:rsid w:val="00A0657D"/>
    <w:rsid w:val="00A21443"/>
    <w:rsid w:val="00A37845"/>
    <w:rsid w:val="00A75801"/>
    <w:rsid w:val="00A90925"/>
    <w:rsid w:val="00B2319A"/>
    <w:rsid w:val="00B64E78"/>
    <w:rsid w:val="00B96DD8"/>
    <w:rsid w:val="00BA61AB"/>
    <w:rsid w:val="00BC6ADA"/>
    <w:rsid w:val="00BF3B23"/>
    <w:rsid w:val="00C05981"/>
    <w:rsid w:val="00C27E02"/>
    <w:rsid w:val="00C3236E"/>
    <w:rsid w:val="00CA4099"/>
    <w:rsid w:val="00CB2996"/>
    <w:rsid w:val="00CC7881"/>
    <w:rsid w:val="00D12BAB"/>
    <w:rsid w:val="00D905CD"/>
    <w:rsid w:val="00DA4C54"/>
    <w:rsid w:val="00DB34DF"/>
    <w:rsid w:val="00E078DC"/>
    <w:rsid w:val="00E41898"/>
    <w:rsid w:val="00E43578"/>
    <w:rsid w:val="00E6130C"/>
    <w:rsid w:val="00E62C66"/>
    <w:rsid w:val="00EA7C67"/>
    <w:rsid w:val="00EF7D6D"/>
    <w:rsid w:val="00F9521E"/>
    <w:rsid w:val="00FB4C94"/>
    <w:rsid w:val="00FC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C94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94"/>
    <w:rPr>
      <w:rFonts w:ascii="Arial" w:eastAsia="Times New Roman" w:hAnsi="Arial"/>
      <w:b/>
      <w:sz w:val="24"/>
      <w:lang w:eastAsia="ru-RU"/>
    </w:rPr>
  </w:style>
  <w:style w:type="paragraph" w:styleId="a3">
    <w:name w:val="Body Text"/>
    <w:basedOn w:val="a"/>
    <w:link w:val="a4"/>
    <w:unhideWhenUsed/>
    <w:rsid w:val="00FB4C94"/>
    <w:pPr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FB4C94"/>
    <w:rPr>
      <w:rFonts w:ascii="Arial" w:eastAsia="Times New Roman" w:hAnsi="Arial"/>
      <w:b/>
      <w:sz w:val="24"/>
      <w:lang w:eastAsia="ru-RU"/>
    </w:rPr>
  </w:style>
  <w:style w:type="paragraph" w:styleId="a5">
    <w:name w:val="List Paragraph"/>
    <w:basedOn w:val="a"/>
    <w:uiPriority w:val="34"/>
    <w:qFormat/>
    <w:rsid w:val="00FC29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6D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C94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94"/>
    <w:rPr>
      <w:rFonts w:ascii="Arial" w:eastAsia="Times New Roman" w:hAnsi="Arial"/>
      <w:b/>
      <w:sz w:val="24"/>
      <w:lang w:eastAsia="ru-RU"/>
    </w:rPr>
  </w:style>
  <w:style w:type="paragraph" w:styleId="a3">
    <w:name w:val="Body Text"/>
    <w:basedOn w:val="a"/>
    <w:link w:val="a4"/>
    <w:semiHidden/>
    <w:unhideWhenUsed/>
    <w:rsid w:val="00FB4C94"/>
    <w:pPr>
      <w:jc w:val="both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FB4C94"/>
    <w:rPr>
      <w:rFonts w:ascii="Arial" w:eastAsia="Times New Roman" w:hAnsi="Arial"/>
      <w:b/>
      <w:sz w:val="24"/>
      <w:lang w:eastAsia="ru-RU"/>
    </w:rPr>
  </w:style>
  <w:style w:type="paragraph" w:styleId="a5">
    <w:name w:val="List Paragraph"/>
    <w:basedOn w:val="a"/>
    <w:uiPriority w:val="34"/>
    <w:qFormat/>
    <w:rsid w:val="00FC29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6D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AB72-6252-4FBD-B649-0F0F4D59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6848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</dc:creator>
  <cp:lastModifiedBy>comp1</cp:lastModifiedBy>
  <cp:revision>25</cp:revision>
  <cp:lastPrinted>2016-08-25T14:51:00Z</cp:lastPrinted>
  <dcterms:created xsi:type="dcterms:W3CDTF">2013-04-24T04:41:00Z</dcterms:created>
  <dcterms:modified xsi:type="dcterms:W3CDTF">2016-08-25T14:58:00Z</dcterms:modified>
</cp:coreProperties>
</file>